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8FB55" w14:textId="3244F05F" w:rsidR="00631BA4" w:rsidRPr="00631BA4" w:rsidRDefault="00631BA4" w:rsidP="00631BA4">
      <w:pPr>
        <w:jc w:val="center"/>
        <w:rPr>
          <w:b/>
          <w:bCs/>
          <w:sz w:val="28"/>
          <w:szCs w:val="28"/>
        </w:rPr>
      </w:pPr>
      <w:r w:rsidRPr="00631BA4">
        <w:rPr>
          <w:b/>
          <w:bCs/>
          <w:sz w:val="28"/>
          <w:szCs w:val="28"/>
        </w:rPr>
        <w:t xml:space="preserve">Unsere Tipps für </w:t>
      </w:r>
      <w:r w:rsidR="001B4783">
        <w:rPr>
          <w:b/>
          <w:bCs/>
          <w:sz w:val="28"/>
          <w:szCs w:val="28"/>
        </w:rPr>
        <w:t>Bildung und Kultur</w:t>
      </w:r>
      <w:r w:rsidRPr="00631BA4">
        <w:rPr>
          <w:b/>
          <w:bCs/>
          <w:sz w:val="28"/>
          <w:szCs w:val="28"/>
        </w:rPr>
        <w:t xml:space="preserve"> im Internet</w:t>
      </w:r>
    </w:p>
    <w:p w14:paraId="674EEDBF" w14:textId="70426B24" w:rsidR="00631BA4" w:rsidRPr="00631BA4" w:rsidRDefault="008F008A" w:rsidP="00631BA4">
      <w:pPr>
        <w:jc w:val="center"/>
        <w:rPr>
          <w:sz w:val="24"/>
          <w:szCs w:val="24"/>
          <w:u w:val="single"/>
        </w:rPr>
      </w:pPr>
      <w:r>
        <w:rPr>
          <w:sz w:val="24"/>
          <w:szCs w:val="24"/>
          <w:u w:val="single"/>
        </w:rPr>
        <w:t>Bildung</w:t>
      </w:r>
      <w:r w:rsidR="00631BA4" w:rsidRPr="00631BA4">
        <w:rPr>
          <w:sz w:val="24"/>
          <w:szCs w:val="24"/>
          <w:u w:val="single"/>
        </w:rPr>
        <w:t xml:space="preserve"> und Kultur </w:t>
      </w:r>
      <w:r>
        <w:rPr>
          <w:sz w:val="24"/>
          <w:szCs w:val="24"/>
          <w:u w:val="single"/>
        </w:rPr>
        <w:t>digital erleben</w:t>
      </w:r>
      <w:r w:rsidR="00631BA4" w:rsidRPr="00631BA4">
        <w:rPr>
          <w:sz w:val="24"/>
          <w:szCs w:val="24"/>
          <w:u w:val="single"/>
        </w:rPr>
        <w:t xml:space="preserve">! </w:t>
      </w:r>
    </w:p>
    <w:p w14:paraId="14038E6D" w14:textId="05A2501D" w:rsidR="006055FE" w:rsidRPr="00631BA4" w:rsidRDefault="00631BA4" w:rsidP="00631BA4">
      <w:pPr>
        <w:jc w:val="center"/>
        <w:rPr>
          <w:sz w:val="24"/>
          <w:szCs w:val="24"/>
        </w:rPr>
      </w:pPr>
      <w:r w:rsidRPr="6508768A">
        <w:rPr>
          <w:sz w:val="24"/>
          <w:szCs w:val="24"/>
        </w:rPr>
        <w:t>Stand 0</w:t>
      </w:r>
      <w:r w:rsidR="00A837F9">
        <w:rPr>
          <w:sz w:val="24"/>
          <w:szCs w:val="24"/>
        </w:rPr>
        <w:t>8</w:t>
      </w:r>
      <w:r w:rsidRPr="6508768A">
        <w:rPr>
          <w:sz w:val="24"/>
          <w:szCs w:val="24"/>
        </w:rPr>
        <w:t>/2025</w:t>
      </w:r>
    </w:p>
    <w:sdt>
      <w:sdtPr>
        <w:id w:val="-1316023017"/>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p w14:paraId="0BA3E914" w14:textId="7EBFCE69" w:rsidR="00A41C6F" w:rsidRDefault="00A41C6F">
          <w:pPr>
            <w:pStyle w:val="Inhaltsverzeichnisberschrift"/>
          </w:pPr>
          <w:r>
            <w:t>Inhalt</w:t>
          </w:r>
          <w:r w:rsidR="00416768">
            <w:t>sverzeichnis</w:t>
          </w:r>
        </w:p>
        <w:p w14:paraId="51C899C6" w14:textId="4B482636" w:rsidR="005A0F64" w:rsidRDefault="00A41C6F">
          <w:pPr>
            <w:pStyle w:val="Verzeichnis1"/>
            <w:tabs>
              <w:tab w:val="right" w:leader="dot" w:pos="9062"/>
            </w:tabs>
            <w:rPr>
              <w:rFonts w:eastAsiaTheme="minorEastAsia"/>
              <w:b w:val="0"/>
              <w:bCs w:val="0"/>
              <w:noProof/>
              <w:sz w:val="24"/>
              <w:szCs w:val="24"/>
              <w:lang w:eastAsia="de-DE"/>
            </w:rPr>
          </w:pPr>
          <w:r>
            <w:fldChar w:fldCharType="begin"/>
          </w:r>
          <w:r>
            <w:instrText xml:space="preserve"> TOC \o "1-2" \h \z \u </w:instrText>
          </w:r>
          <w:r>
            <w:fldChar w:fldCharType="separate"/>
          </w:r>
          <w:hyperlink w:anchor="_Toc205884944" w:history="1">
            <w:r w:rsidR="005A0F64" w:rsidRPr="002F6F33">
              <w:rPr>
                <w:rStyle w:val="Hyperlink"/>
                <w:noProof/>
              </w:rPr>
              <w:t>Digitale Unterstützung</w:t>
            </w:r>
            <w:r w:rsidR="005A0F64">
              <w:rPr>
                <w:noProof/>
                <w:webHidden/>
              </w:rPr>
              <w:tab/>
            </w:r>
            <w:r w:rsidR="005A0F64">
              <w:rPr>
                <w:noProof/>
                <w:webHidden/>
              </w:rPr>
              <w:fldChar w:fldCharType="begin"/>
            </w:r>
            <w:r w:rsidR="005A0F64">
              <w:rPr>
                <w:noProof/>
                <w:webHidden/>
              </w:rPr>
              <w:instrText xml:space="preserve"> PAGEREF _Toc205884944 \h </w:instrText>
            </w:r>
            <w:r w:rsidR="005A0F64">
              <w:rPr>
                <w:noProof/>
                <w:webHidden/>
              </w:rPr>
            </w:r>
            <w:r w:rsidR="005A0F64">
              <w:rPr>
                <w:noProof/>
                <w:webHidden/>
              </w:rPr>
              <w:fldChar w:fldCharType="separate"/>
            </w:r>
            <w:r w:rsidR="005A0F64">
              <w:rPr>
                <w:noProof/>
                <w:webHidden/>
              </w:rPr>
              <w:t>2</w:t>
            </w:r>
            <w:r w:rsidR="005A0F64">
              <w:rPr>
                <w:noProof/>
                <w:webHidden/>
              </w:rPr>
              <w:fldChar w:fldCharType="end"/>
            </w:r>
          </w:hyperlink>
        </w:p>
        <w:p w14:paraId="17C00FE8" w14:textId="4761BB1B" w:rsidR="005A0F64" w:rsidRDefault="005A0F64">
          <w:pPr>
            <w:pStyle w:val="Verzeichnis2"/>
            <w:tabs>
              <w:tab w:val="right" w:leader="dot" w:pos="9062"/>
            </w:tabs>
            <w:rPr>
              <w:rFonts w:eastAsiaTheme="minorEastAsia"/>
              <w:i w:val="0"/>
              <w:iCs w:val="0"/>
              <w:noProof/>
              <w:sz w:val="24"/>
              <w:szCs w:val="24"/>
              <w:lang w:eastAsia="de-DE"/>
            </w:rPr>
          </w:pPr>
          <w:hyperlink w:anchor="_Toc205884945" w:history="1">
            <w:r w:rsidRPr="002F6F33">
              <w:rPr>
                <w:rStyle w:val="Hyperlink"/>
                <w:noProof/>
              </w:rPr>
              <w:t>Thüringen Digital</w:t>
            </w:r>
            <w:r>
              <w:rPr>
                <w:noProof/>
                <w:webHidden/>
              </w:rPr>
              <w:tab/>
            </w:r>
            <w:r>
              <w:rPr>
                <w:noProof/>
                <w:webHidden/>
              </w:rPr>
              <w:fldChar w:fldCharType="begin"/>
            </w:r>
            <w:r>
              <w:rPr>
                <w:noProof/>
                <w:webHidden/>
              </w:rPr>
              <w:instrText xml:space="preserve"> PAGEREF _Toc205884945 \h </w:instrText>
            </w:r>
            <w:r>
              <w:rPr>
                <w:noProof/>
                <w:webHidden/>
              </w:rPr>
            </w:r>
            <w:r>
              <w:rPr>
                <w:noProof/>
                <w:webHidden/>
              </w:rPr>
              <w:fldChar w:fldCharType="separate"/>
            </w:r>
            <w:r>
              <w:rPr>
                <w:noProof/>
                <w:webHidden/>
              </w:rPr>
              <w:t>2</w:t>
            </w:r>
            <w:r>
              <w:rPr>
                <w:noProof/>
                <w:webHidden/>
              </w:rPr>
              <w:fldChar w:fldCharType="end"/>
            </w:r>
          </w:hyperlink>
        </w:p>
        <w:p w14:paraId="3E2EFBFE" w14:textId="2B9E6422" w:rsidR="005A0F64" w:rsidRDefault="005A0F64">
          <w:pPr>
            <w:pStyle w:val="Verzeichnis2"/>
            <w:tabs>
              <w:tab w:val="right" w:leader="dot" w:pos="9062"/>
            </w:tabs>
            <w:rPr>
              <w:rFonts w:eastAsiaTheme="minorEastAsia"/>
              <w:i w:val="0"/>
              <w:iCs w:val="0"/>
              <w:noProof/>
              <w:sz w:val="24"/>
              <w:szCs w:val="24"/>
              <w:lang w:eastAsia="de-DE"/>
            </w:rPr>
          </w:pPr>
          <w:hyperlink w:anchor="_Toc205884946" w:history="1">
            <w:r w:rsidRPr="002F6F33">
              <w:rPr>
                <w:rStyle w:val="Hyperlink"/>
                <w:noProof/>
              </w:rPr>
              <w:t>Digitaler Engel TV</w:t>
            </w:r>
            <w:r>
              <w:rPr>
                <w:noProof/>
                <w:webHidden/>
              </w:rPr>
              <w:tab/>
            </w:r>
            <w:r>
              <w:rPr>
                <w:noProof/>
                <w:webHidden/>
              </w:rPr>
              <w:fldChar w:fldCharType="begin"/>
            </w:r>
            <w:r>
              <w:rPr>
                <w:noProof/>
                <w:webHidden/>
              </w:rPr>
              <w:instrText xml:space="preserve"> PAGEREF _Toc205884946 \h </w:instrText>
            </w:r>
            <w:r>
              <w:rPr>
                <w:noProof/>
                <w:webHidden/>
              </w:rPr>
            </w:r>
            <w:r>
              <w:rPr>
                <w:noProof/>
                <w:webHidden/>
              </w:rPr>
              <w:fldChar w:fldCharType="separate"/>
            </w:r>
            <w:r>
              <w:rPr>
                <w:noProof/>
                <w:webHidden/>
              </w:rPr>
              <w:t>2</w:t>
            </w:r>
            <w:r>
              <w:rPr>
                <w:noProof/>
                <w:webHidden/>
              </w:rPr>
              <w:fldChar w:fldCharType="end"/>
            </w:r>
          </w:hyperlink>
        </w:p>
        <w:p w14:paraId="2B860868" w14:textId="60E74ED3" w:rsidR="005A0F64" w:rsidRDefault="005A0F64">
          <w:pPr>
            <w:pStyle w:val="Verzeichnis1"/>
            <w:tabs>
              <w:tab w:val="right" w:leader="dot" w:pos="9062"/>
            </w:tabs>
            <w:rPr>
              <w:rFonts w:eastAsiaTheme="minorEastAsia"/>
              <w:b w:val="0"/>
              <w:bCs w:val="0"/>
              <w:noProof/>
              <w:sz w:val="24"/>
              <w:szCs w:val="24"/>
              <w:lang w:eastAsia="de-DE"/>
            </w:rPr>
          </w:pPr>
          <w:hyperlink w:anchor="_Toc205884947" w:history="1">
            <w:r w:rsidRPr="002F6F33">
              <w:rPr>
                <w:rStyle w:val="Hyperlink"/>
                <w:noProof/>
              </w:rPr>
              <w:t>Schulisches Lernen</w:t>
            </w:r>
            <w:r>
              <w:rPr>
                <w:noProof/>
                <w:webHidden/>
              </w:rPr>
              <w:tab/>
            </w:r>
            <w:r>
              <w:rPr>
                <w:noProof/>
                <w:webHidden/>
              </w:rPr>
              <w:fldChar w:fldCharType="begin"/>
            </w:r>
            <w:r>
              <w:rPr>
                <w:noProof/>
                <w:webHidden/>
              </w:rPr>
              <w:instrText xml:space="preserve"> PAGEREF _Toc205884947 \h </w:instrText>
            </w:r>
            <w:r>
              <w:rPr>
                <w:noProof/>
                <w:webHidden/>
              </w:rPr>
            </w:r>
            <w:r>
              <w:rPr>
                <w:noProof/>
                <w:webHidden/>
              </w:rPr>
              <w:fldChar w:fldCharType="separate"/>
            </w:r>
            <w:r>
              <w:rPr>
                <w:noProof/>
                <w:webHidden/>
              </w:rPr>
              <w:t>2</w:t>
            </w:r>
            <w:r>
              <w:rPr>
                <w:noProof/>
                <w:webHidden/>
              </w:rPr>
              <w:fldChar w:fldCharType="end"/>
            </w:r>
          </w:hyperlink>
        </w:p>
        <w:p w14:paraId="4FFD3C0C" w14:textId="201B8B84" w:rsidR="005A0F64" w:rsidRDefault="005A0F64">
          <w:pPr>
            <w:pStyle w:val="Verzeichnis2"/>
            <w:tabs>
              <w:tab w:val="right" w:leader="dot" w:pos="9062"/>
            </w:tabs>
            <w:rPr>
              <w:rFonts w:eastAsiaTheme="minorEastAsia"/>
              <w:i w:val="0"/>
              <w:iCs w:val="0"/>
              <w:noProof/>
              <w:sz w:val="24"/>
              <w:szCs w:val="24"/>
              <w:lang w:eastAsia="de-DE"/>
            </w:rPr>
          </w:pPr>
          <w:hyperlink w:anchor="_Toc205884948" w:history="1">
            <w:r w:rsidRPr="002F6F33">
              <w:rPr>
                <w:rStyle w:val="Hyperlink"/>
                <w:noProof/>
              </w:rPr>
              <w:t>VHS Lernportal</w:t>
            </w:r>
            <w:r>
              <w:rPr>
                <w:noProof/>
                <w:webHidden/>
              </w:rPr>
              <w:tab/>
            </w:r>
            <w:r>
              <w:rPr>
                <w:noProof/>
                <w:webHidden/>
              </w:rPr>
              <w:fldChar w:fldCharType="begin"/>
            </w:r>
            <w:r>
              <w:rPr>
                <w:noProof/>
                <w:webHidden/>
              </w:rPr>
              <w:instrText xml:space="preserve"> PAGEREF _Toc205884948 \h </w:instrText>
            </w:r>
            <w:r>
              <w:rPr>
                <w:noProof/>
                <w:webHidden/>
              </w:rPr>
            </w:r>
            <w:r>
              <w:rPr>
                <w:noProof/>
                <w:webHidden/>
              </w:rPr>
              <w:fldChar w:fldCharType="separate"/>
            </w:r>
            <w:r>
              <w:rPr>
                <w:noProof/>
                <w:webHidden/>
              </w:rPr>
              <w:t>2</w:t>
            </w:r>
            <w:r>
              <w:rPr>
                <w:noProof/>
                <w:webHidden/>
              </w:rPr>
              <w:fldChar w:fldCharType="end"/>
            </w:r>
          </w:hyperlink>
        </w:p>
        <w:p w14:paraId="40F57007" w14:textId="0C7BB0D2" w:rsidR="005A0F64" w:rsidRDefault="005A0F64">
          <w:pPr>
            <w:pStyle w:val="Verzeichnis2"/>
            <w:tabs>
              <w:tab w:val="right" w:leader="dot" w:pos="9062"/>
            </w:tabs>
            <w:rPr>
              <w:rFonts w:eastAsiaTheme="minorEastAsia"/>
              <w:i w:val="0"/>
              <w:iCs w:val="0"/>
              <w:noProof/>
              <w:sz w:val="24"/>
              <w:szCs w:val="24"/>
              <w:lang w:eastAsia="de-DE"/>
            </w:rPr>
          </w:pPr>
          <w:hyperlink w:anchor="_Toc205884949" w:history="1">
            <w:r w:rsidRPr="002F6F33">
              <w:rPr>
                <w:rStyle w:val="Hyperlink"/>
                <w:noProof/>
              </w:rPr>
              <w:t>OnlineVHS</w:t>
            </w:r>
            <w:r>
              <w:rPr>
                <w:noProof/>
                <w:webHidden/>
              </w:rPr>
              <w:tab/>
            </w:r>
            <w:r>
              <w:rPr>
                <w:noProof/>
                <w:webHidden/>
              </w:rPr>
              <w:fldChar w:fldCharType="begin"/>
            </w:r>
            <w:r>
              <w:rPr>
                <w:noProof/>
                <w:webHidden/>
              </w:rPr>
              <w:instrText xml:space="preserve"> PAGEREF _Toc205884949 \h </w:instrText>
            </w:r>
            <w:r>
              <w:rPr>
                <w:noProof/>
                <w:webHidden/>
              </w:rPr>
            </w:r>
            <w:r>
              <w:rPr>
                <w:noProof/>
                <w:webHidden/>
              </w:rPr>
              <w:fldChar w:fldCharType="separate"/>
            </w:r>
            <w:r>
              <w:rPr>
                <w:noProof/>
                <w:webHidden/>
              </w:rPr>
              <w:t>3</w:t>
            </w:r>
            <w:r>
              <w:rPr>
                <w:noProof/>
                <w:webHidden/>
              </w:rPr>
              <w:fldChar w:fldCharType="end"/>
            </w:r>
          </w:hyperlink>
        </w:p>
        <w:p w14:paraId="22D783F4" w14:textId="773A7926" w:rsidR="005A0F64" w:rsidRDefault="005A0F64">
          <w:pPr>
            <w:pStyle w:val="Verzeichnis2"/>
            <w:tabs>
              <w:tab w:val="right" w:leader="dot" w:pos="9062"/>
            </w:tabs>
            <w:rPr>
              <w:rFonts w:eastAsiaTheme="minorEastAsia"/>
              <w:i w:val="0"/>
              <w:iCs w:val="0"/>
              <w:noProof/>
              <w:sz w:val="24"/>
              <w:szCs w:val="24"/>
              <w:lang w:eastAsia="de-DE"/>
            </w:rPr>
          </w:pPr>
          <w:hyperlink w:anchor="_Toc205884950" w:history="1">
            <w:r w:rsidRPr="002F6F33">
              <w:rPr>
                <w:rStyle w:val="Hyperlink"/>
                <w:noProof/>
              </w:rPr>
              <w:t>Wissensdurstig.de</w:t>
            </w:r>
            <w:r>
              <w:rPr>
                <w:noProof/>
                <w:webHidden/>
              </w:rPr>
              <w:tab/>
            </w:r>
            <w:r>
              <w:rPr>
                <w:noProof/>
                <w:webHidden/>
              </w:rPr>
              <w:fldChar w:fldCharType="begin"/>
            </w:r>
            <w:r>
              <w:rPr>
                <w:noProof/>
                <w:webHidden/>
              </w:rPr>
              <w:instrText xml:space="preserve"> PAGEREF _Toc205884950 \h </w:instrText>
            </w:r>
            <w:r>
              <w:rPr>
                <w:noProof/>
                <w:webHidden/>
              </w:rPr>
            </w:r>
            <w:r>
              <w:rPr>
                <w:noProof/>
                <w:webHidden/>
              </w:rPr>
              <w:fldChar w:fldCharType="separate"/>
            </w:r>
            <w:r>
              <w:rPr>
                <w:noProof/>
                <w:webHidden/>
              </w:rPr>
              <w:t>3</w:t>
            </w:r>
            <w:r>
              <w:rPr>
                <w:noProof/>
                <w:webHidden/>
              </w:rPr>
              <w:fldChar w:fldCharType="end"/>
            </w:r>
          </w:hyperlink>
        </w:p>
        <w:p w14:paraId="40EDDF16" w14:textId="43123F6F" w:rsidR="005A0F64" w:rsidRDefault="005A0F64">
          <w:pPr>
            <w:pStyle w:val="Verzeichnis2"/>
            <w:tabs>
              <w:tab w:val="right" w:leader="dot" w:pos="9062"/>
            </w:tabs>
            <w:rPr>
              <w:rFonts w:eastAsiaTheme="minorEastAsia"/>
              <w:i w:val="0"/>
              <w:iCs w:val="0"/>
              <w:noProof/>
              <w:sz w:val="24"/>
              <w:szCs w:val="24"/>
              <w:lang w:eastAsia="de-DE"/>
            </w:rPr>
          </w:pPr>
          <w:hyperlink w:anchor="_Toc205884951" w:history="1">
            <w:r w:rsidRPr="002F6F33">
              <w:rPr>
                <w:rStyle w:val="Hyperlink"/>
                <w:noProof/>
              </w:rPr>
              <w:t>Virtuelle Hochschule Bayern</w:t>
            </w:r>
            <w:r>
              <w:rPr>
                <w:noProof/>
                <w:webHidden/>
              </w:rPr>
              <w:tab/>
            </w:r>
            <w:r>
              <w:rPr>
                <w:noProof/>
                <w:webHidden/>
              </w:rPr>
              <w:fldChar w:fldCharType="begin"/>
            </w:r>
            <w:r>
              <w:rPr>
                <w:noProof/>
                <w:webHidden/>
              </w:rPr>
              <w:instrText xml:space="preserve"> PAGEREF _Toc205884951 \h </w:instrText>
            </w:r>
            <w:r>
              <w:rPr>
                <w:noProof/>
                <w:webHidden/>
              </w:rPr>
            </w:r>
            <w:r>
              <w:rPr>
                <w:noProof/>
                <w:webHidden/>
              </w:rPr>
              <w:fldChar w:fldCharType="separate"/>
            </w:r>
            <w:r>
              <w:rPr>
                <w:noProof/>
                <w:webHidden/>
              </w:rPr>
              <w:t>3</w:t>
            </w:r>
            <w:r>
              <w:rPr>
                <w:noProof/>
                <w:webHidden/>
              </w:rPr>
              <w:fldChar w:fldCharType="end"/>
            </w:r>
          </w:hyperlink>
        </w:p>
        <w:p w14:paraId="009438B8" w14:textId="778C057D" w:rsidR="005A0F64" w:rsidRDefault="005A0F64">
          <w:pPr>
            <w:pStyle w:val="Verzeichnis2"/>
            <w:tabs>
              <w:tab w:val="right" w:leader="dot" w:pos="9062"/>
            </w:tabs>
            <w:rPr>
              <w:rFonts w:eastAsiaTheme="minorEastAsia"/>
              <w:i w:val="0"/>
              <w:iCs w:val="0"/>
              <w:noProof/>
              <w:sz w:val="24"/>
              <w:szCs w:val="24"/>
              <w:lang w:eastAsia="de-DE"/>
            </w:rPr>
          </w:pPr>
          <w:hyperlink w:anchor="_Toc205884952" w:history="1">
            <w:r w:rsidRPr="002F6F33">
              <w:rPr>
                <w:rStyle w:val="Hyperlink"/>
                <w:noProof/>
              </w:rPr>
              <w:t>Coursera</w:t>
            </w:r>
            <w:r>
              <w:rPr>
                <w:noProof/>
                <w:webHidden/>
              </w:rPr>
              <w:tab/>
            </w:r>
            <w:r>
              <w:rPr>
                <w:noProof/>
                <w:webHidden/>
              </w:rPr>
              <w:fldChar w:fldCharType="begin"/>
            </w:r>
            <w:r>
              <w:rPr>
                <w:noProof/>
                <w:webHidden/>
              </w:rPr>
              <w:instrText xml:space="preserve"> PAGEREF _Toc205884952 \h </w:instrText>
            </w:r>
            <w:r>
              <w:rPr>
                <w:noProof/>
                <w:webHidden/>
              </w:rPr>
            </w:r>
            <w:r>
              <w:rPr>
                <w:noProof/>
                <w:webHidden/>
              </w:rPr>
              <w:fldChar w:fldCharType="separate"/>
            </w:r>
            <w:r>
              <w:rPr>
                <w:noProof/>
                <w:webHidden/>
              </w:rPr>
              <w:t>3</w:t>
            </w:r>
            <w:r>
              <w:rPr>
                <w:noProof/>
                <w:webHidden/>
              </w:rPr>
              <w:fldChar w:fldCharType="end"/>
            </w:r>
          </w:hyperlink>
        </w:p>
        <w:p w14:paraId="5150A9A2" w14:textId="20CC6EDB" w:rsidR="005A0F64" w:rsidRDefault="005A0F64">
          <w:pPr>
            <w:pStyle w:val="Verzeichnis1"/>
            <w:tabs>
              <w:tab w:val="right" w:leader="dot" w:pos="9062"/>
            </w:tabs>
            <w:rPr>
              <w:rFonts w:eastAsiaTheme="minorEastAsia"/>
              <w:b w:val="0"/>
              <w:bCs w:val="0"/>
              <w:noProof/>
              <w:sz w:val="24"/>
              <w:szCs w:val="24"/>
              <w:lang w:eastAsia="de-DE"/>
            </w:rPr>
          </w:pPr>
          <w:hyperlink w:anchor="_Toc205884953" w:history="1">
            <w:r w:rsidRPr="002F6F33">
              <w:rPr>
                <w:rStyle w:val="Hyperlink"/>
                <w:noProof/>
              </w:rPr>
              <w:t>Kulturelle Bildung</w:t>
            </w:r>
            <w:r>
              <w:rPr>
                <w:noProof/>
                <w:webHidden/>
              </w:rPr>
              <w:tab/>
            </w:r>
            <w:r>
              <w:rPr>
                <w:noProof/>
                <w:webHidden/>
              </w:rPr>
              <w:fldChar w:fldCharType="begin"/>
            </w:r>
            <w:r>
              <w:rPr>
                <w:noProof/>
                <w:webHidden/>
              </w:rPr>
              <w:instrText xml:space="preserve"> PAGEREF _Toc205884953 \h </w:instrText>
            </w:r>
            <w:r>
              <w:rPr>
                <w:noProof/>
                <w:webHidden/>
              </w:rPr>
            </w:r>
            <w:r>
              <w:rPr>
                <w:noProof/>
                <w:webHidden/>
              </w:rPr>
              <w:fldChar w:fldCharType="separate"/>
            </w:r>
            <w:r>
              <w:rPr>
                <w:noProof/>
                <w:webHidden/>
              </w:rPr>
              <w:t>4</w:t>
            </w:r>
            <w:r>
              <w:rPr>
                <w:noProof/>
                <w:webHidden/>
              </w:rPr>
              <w:fldChar w:fldCharType="end"/>
            </w:r>
          </w:hyperlink>
        </w:p>
        <w:p w14:paraId="1E888DF0" w14:textId="7BBA7DB0" w:rsidR="005A0F64" w:rsidRDefault="005A0F64">
          <w:pPr>
            <w:pStyle w:val="Verzeichnis2"/>
            <w:tabs>
              <w:tab w:val="right" w:leader="dot" w:pos="9062"/>
            </w:tabs>
            <w:rPr>
              <w:rFonts w:eastAsiaTheme="minorEastAsia"/>
              <w:i w:val="0"/>
              <w:iCs w:val="0"/>
              <w:noProof/>
              <w:sz w:val="24"/>
              <w:szCs w:val="24"/>
              <w:lang w:eastAsia="de-DE"/>
            </w:rPr>
          </w:pPr>
          <w:hyperlink w:anchor="_Toc205884954" w:history="1">
            <w:r w:rsidRPr="002F6F33">
              <w:rPr>
                <w:rStyle w:val="Hyperlink"/>
                <w:noProof/>
              </w:rPr>
              <w:t>Diegutestunde.org – Kultur im Dialog</w:t>
            </w:r>
            <w:r>
              <w:rPr>
                <w:noProof/>
                <w:webHidden/>
              </w:rPr>
              <w:tab/>
            </w:r>
            <w:r>
              <w:rPr>
                <w:noProof/>
                <w:webHidden/>
              </w:rPr>
              <w:fldChar w:fldCharType="begin"/>
            </w:r>
            <w:r>
              <w:rPr>
                <w:noProof/>
                <w:webHidden/>
              </w:rPr>
              <w:instrText xml:space="preserve"> PAGEREF _Toc205884954 \h </w:instrText>
            </w:r>
            <w:r>
              <w:rPr>
                <w:noProof/>
                <w:webHidden/>
              </w:rPr>
            </w:r>
            <w:r>
              <w:rPr>
                <w:noProof/>
                <w:webHidden/>
              </w:rPr>
              <w:fldChar w:fldCharType="separate"/>
            </w:r>
            <w:r>
              <w:rPr>
                <w:noProof/>
                <w:webHidden/>
              </w:rPr>
              <w:t>4</w:t>
            </w:r>
            <w:r>
              <w:rPr>
                <w:noProof/>
                <w:webHidden/>
              </w:rPr>
              <w:fldChar w:fldCharType="end"/>
            </w:r>
          </w:hyperlink>
        </w:p>
        <w:p w14:paraId="77B9E635" w14:textId="67ED94E5" w:rsidR="005A0F64" w:rsidRDefault="005A0F64">
          <w:pPr>
            <w:pStyle w:val="Verzeichnis1"/>
            <w:tabs>
              <w:tab w:val="right" w:leader="dot" w:pos="9062"/>
            </w:tabs>
            <w:rPr>
              <w:rFonts w:eastAsiaTheme="minorEastAsia"/>
              <w:b w:val="0"/>
              <w:bCs w:val="0"/>
              <w:noProof/>
              <w:sz w:val="24"/>
              <w:szCs w:val="24"/>
              <w:lang w:eastAsia="de-DE"/>
            </w:rPr>
          </w:pPr>
          <w:hyperlink w:anchor="_Toc205884955" w:history="1">
            <w:r w:rsidRPr="002F6F33">
              <w:rPr>
                <w:rStyle w:val="Hyperlink"/>
                <w:noProof/>
              </w:rPr>
              <w:t>Kunst erleben</w:t>
            </w:r>
            <w:r>
              <w:rPr>
                <w:noProof/>
                <w:webHidden/>
              </w:rPr>
              <w:tab/>
            </w:r>
            <w:r>
              <w:rPr>
                <w:noProof/>
                <w:webHidden/>
              </w:rPr>
              <w:fldChar w:fldCharType="begin"/>
            </w:r>
            <w:r>
              <w:rPr>
                <w:noProof/>
                <w:webHidden/>
              </w:rPr>
              <w:instrText xml:space="preserve"> PAGEREF _Toc205884955 \h </w:instrText>
            </w:r>
            <w:r>
              <w:rPr>
                <w:noProof/>
                <w:webHidden/>
              </w:rPr>
            </w:r>
            <w:r>
              <w:rPr>
                <w:noProof/>
                <w:webHidden/>
              </w:rPr>
              <w:fldChar w:fldCharType="separate"/>
            </w:r>
            <w:r>
              <w:rPr>
                <w:noProof/>
                <w:webHidden/>
              </w:rPr>
              <w:t>4</w:t>
            </w:r>
            <w:r>
              <w:rPr>
                <w:noProof/>
                <w:webHidden/>
              </w:rPr>
              <w:fldChar w:fldCharType="end"/>
            </w:r>
          </w:hyperlink>
        </w:p>
        <w:p w14:paraId="31C17E09" w14:textId="6911E40C" w:rsidR="005A0F64" w:rsidRDefault="005A0F64">
          <w:pPr>
            <w:pStyle w:val="Verzeichnis2"/>
            <w:tabs>
              <w:tab w:val="right" w:leader="dot" w:pos="9062"/>
            </w:tabs>
            <w:rPr>
              <w:rFonts w:eastAsiaTheme="minorEastAsia"/>
              <w:i w:val="0"/>
              <w:iCs w:val="0"/>
              <w:noProof/>
              <w:sz w:val="24"/>
              <w:szCs w:val="24"/>
              <w:lang w:eastAsia="de-DE"/>
            </w:rPr>
          </w:pPr>
          <w:hyperlink w:anchor="_Toc205884956" w:history="1">
            <w:r w:rsidRPr="002F6F33">
              <w:rPr>
                <w:rStyle w:val="Hyperlink"/>
                <w:noProof/>
              </w:rPr>
              <w:t>Museumsverband Thüringen</w:t>
            </w:r>
            <w:r>
              <w:rPr>
                <w:noProof/>
                <w:webHidden/>
              </w:rPr>
              <w:tab/>
            </w:r>
            <w:r>
              <w:rPr>
                <w:noProof/>
                <w:webHidden/>
              </w:rPr>
              <w:fldChar w:fldCharType="begin"/>
            </w:r>
            <w:r>
              <w:rPr>
                <w:noProof/>
                <w:webHidden/>
              </w:rPr>
              <w:instrText xml:space="preserve"> PAGEREF _Toc205884956 \h </w:instrText>
            </w:r>
            <w:r>
              <w:rPr>
                <w:noProof/>
                <w:webHidden/>
              </w:rPr>
            </w:r>
            <w:r>
              <w:rPr>
                <w:noProof/>
                <w:webHidden/>
              </w:rPr>
              <w:fldChar w:fldCharType="separate"/>
            </w:r>
            <w:r>
              <w:rPr>
                <w:noProof/>
                <w:webHidden/>
              </w:rPr>
              <w:t>4</w:t>
            </w:r>
            <w:r>
              <w:rPr>
                <w:noProof/>
                <w:webHidden/>
              </w:rPr>
              <w:fldChar w:fldCharType="end"/>
            </w:r>
          </w:hyperlink>
        </w:p>
        <w:p w14:paraId="670CDFA2" w14:textId="70D4755F" w:rsidR="005A0F64" w:rsidRDefault="005A0F64">
          <w:pPr>
            <w:pStyle w:val="Verzeichnis2"/>
            <w:tabs>
              <w:tab w:val="right" w:leader="dot" w:pos="9062"/>
            </w:tabs>
            <w:rPr>
              <w:rFonts w:eastAsiaTheme="minorEastAsia"/>
              <w:i w:val="0"/>
              <w:iCs w:val="0"/>
              <w:noProof/>
              <w:sz w:val="24"/>
              <w:szCs w:val="24"/>
              <w:lang w:eastAsia="de-DE"/>
            </w:rPr>
          </w:pPr>
          <w:hyperlink w:anchor="_Toc205884957" w:history="1">
            <w:r w:rsidRPr="002F6F33">
              <w:rPr>
                <w:rStyle w:val="Hyperlink"/>
                <w:noProof/>
              </w:rPr>
              <w:t>Digitale Rundgänge durch die Museen auf der ganzen Welt</w:t>
            </w:r>
            <w:r>
              <w:rPr>
                <w:noProof/>
                <w:webHidden/>
              </w:rPr>
              <w:tab/>
            </w:r>
            <w:r>
              <w:rPr>
                <w:noProof/>
                <w:webHidden/>
              </w:rPr>
              <w:fldChar w:fldCharType="begin"/>
            </w:r>
            <w:r>
              <w:rPr>
                <w:noProof/>
                <w:webHidden/>
              </w:rPr>
              <w:instrText xml:space="preserve"> PAGEREF _Toc205884957 \h </w:instrText>
            </w:r>
            <w:r>
              <w:rPr>
                <w:noProof/>
                <w:webHidden/>
              </w:rPr>
            </w:r>
            <w:r>
              <w:rPr>
                <w:noProof/>
                <w:webHidden/>
              </w:rPr>
              <w:fldChar w:fldCharType="separate"/>
            </w:r>
            <w:r>
              <w:rPr>
                <w:noProof/>
                <w:webHidden/>
              </w:rPr>
              <w:t>5</w:t>
            </w:r>
            <w:r>
              <w:rPr>
                <w:noProof/>
                <w:webHidden/>
              </w:rPr>
              <w:fldChar w:fldCharType="end"/>
            </w:r>
          </w:hyperlink>
        </w:p>
        <w:p w14:paraId="73EC24D0" w14:textId="39D8763B" w:rsidR="005A0F64" w:rsidRDefault="005A0F64">
          <w:pPr>
            <w:pStyle w:val="Verzeichnis2"/>
            <w:tabs>
              <w:tab w:val="right" w:leader="dot" w:pos="9062"/>
            </w:tabs>
            <w:rPr>
              <w:rFonts w:eastAsiaTheme="minorEastAsia"/>
              <w:i w:val="0"/>
              <w:iCs w:val="0"/>
              <w:noProof/>
              <w:sz w:val="24"/>
              <w:szCs w:val="24"/>
              <w:lang w:eastAsia="de-DE"/>
            </w:rPr>
          </w:pPr>
          <w:hyperlink w:anchor="_Toc205884958" w:history="1">
            <w:r w:rsidRPr="002F6F33">
              <w:rPr>
                <w:rStyle w:val="Hyperlink"/>
                <w:noProof/>
              </w:rPr>
              <w:t>Weimar+ App</w:t>
            </w:r>
            <w:r>
              <w:rPr>
                <w:noProof/>
                <w:webHidden/>
              </w:rPr>
              <w:tab/>
            </w:r>
            <w:r>
              <w:rPr>
                <w:noProof/>
                <w:webHidden/>
              </w:rPr>
              <w:fldChar w:fldCharType="begin"/>
            </w:r>
            <w:r>
              <w:rPr>
                <w:noProof/>
                <w:webHidden/>
              </w:rPr>
              <w:instrText xml:space="preserve"> PAGEREF _Toc205884958 \h </w:instrText>
            </w:r>
            <w:r>
              <w:rPr>
                <w:noProof/>
                <w:webHidden/>
              </w:rPr>
            </w:r>
            <w:r>
              <w:rPr>
                <w:noProof/>
                <w:webHidden/>
              </w:rPr>
              <w:fldChar w:fldCharType="separate"/>
            </w:r>
            <w:r>
              <w:rPr>
                <w:noProof/>
                <w:webHidden/>
              </w:rPr>
              <w:t>5</w:t>
            </w:r>
            <w:r>
              <w:rPr>
                <w:noProof/>
                <w:webHidden/>
              </w:rPr>
              <w:fldChar w:fldCharType="end"/>
            </w:r>
          </w:hyperlink>
        </w:p>
        <w:p w14:paraId="454D2D08" w14:textId="6C31FA8B" w:rsidR="005A0F64" w:rsidRDefault="005A0F64">
          <w:pPr>
            <w:pStyle w:val="Verzeichnis1"/>
            <w:tabs>
              <w:tab w:val="right" w:leader="dot" w:pos="9062"/>
            </w:tabs>
            <w:rPr>
              <w:rFonts w:eastAsiaTheme="minorEastAsia"/>
              <w:b w:val="0"/>
              <w:bCs w:val="0"/>
              <w:noProof/>
              <w:sz w:val="24"/>
              <w:szCs w:val="24"/>
              <w:lang w:eastAsia="de-DE"/>
            </w:rPr>
          </w:pPr>
          <w:hyperlink w:anchor="_Toc205884959" w:history="1">
            <w:r w:rsidRPr="002F6F33">
              <w:rPr>
                <w:rStyle w:val="Hyperlink"/>
                <w:noProof/>
              </w:rPr>
              <w:t>Digitales Miteinander</w:t>
            </w:r>
            <w:r>
              <w:rPr>
                <w:noProof/>
                <w:webHidden/>
              </w:rPr>
              <w:tab/>
            </w:r>
            <w:r>
              <w:rPr>
                <w:noProof/>
                <w:webHidden/>
              </w:rPr>
              <w:fldChar w:fldCharType="begin"/>
            </w:r>
            <w:r>
              <w:rPr>
                <w:noProof/>
                <w:webHidden/>
              </w:rPr>
              <w:instrText xml:space="preserve"> PAGEREF _Toc205884959 \h </w:instrText>
            </w:r>
            <w:r>
              <w:rPr>
                <w:noProof/>
                <w:webHidden/>
              </w:rPr>
            </w:r>
            <w:r>
              <w:rPr>
                <w:noProof/>
                <w:webHidden/>
              </w:rPr>
              <w:fldChar w:fldCharType="separate"/>
            </w:r>
            <w:r>
              <w:rPr>
                <w:noProof/>
                <w:webHidden/>
              </w:rPr>
              <w:t>5</w:t>
            </w:r>
            <w:r>
              <w:rPr>
                <w:noProof/>
                <w:webHidden/>
              </w:rPr>
              <w:fldChar w:fldCharType="end"/>
            </w:r>
          </w:hyperlink>
        </w:p>
        <w:p w14:paraId="3CC57448" w14:textId="56A581A5" w:rsidR="005A0F64" w:rsidRDefault="005A0F64">
          <w:pPr>
            <w:pStyle w:val="Verzeichnis2"/>
            <w:tabs>
              <w:tab w:val="right" w:leader="dot" w:pos="9062"/>
            </w:tabs>
            <w:rPr>
              <w:rFonts w:eastAsiaTheme="minorEastAsia"/>
              <w:i w:val="0"/>
              <w:iCs w:val="0"/>
              <w:noProof/>
              <w:sz w:val="24"/>
              <w:szCs w:val="24"/>
              <w:lang w:eastAsia="de-DE"/>
            </w:rPr>
          </w:pPr>
          <w:hyperlink w:anchor="_Toc205884960" w:history="1">
            <w:r w:rsidRPr="002F6F33">
              <w:rPr>
                <w:rStyle w:val="Hyperlink"/>
                <w:noProof/>
              </w:rPr>
              <w:t>Internetforen für Senioren</w:t>
            </w:r>
            <w:r>
              <w:rPr>
                <w:noProof/>
                <w:webHidden/>
              </w:rPr>
              <w:tab/>
            </w:r>
            <w:r>
              <w:rPr>
                <w:noProof/>
                <w:webHidden/>
              </w:rPr>
              <w:fldChar w:fldCharType="begin"/>
            </w:r>
            <w:r>
              <w:rPr>
                <w:noProof/>
                <w:webHidden/>
              </w:rPr>
              <w:instrText xml:space="preserve"> PAGEREF _Toc205884960 \h </w:instrText>
            </w:r>
            <w:r>
              <w:rPr>
                <w:noProof/>
                <w:webHidden/>
              </w:rPr>
            </w:r>
            <w:r>
              <w:rPr>
                <w:noProof/>
                <w:webHidden/>
              </w:rPr>
              <w:fldChar w:fldCharType="separate"/>
            </w:r>
            <w:r>
              <w:rPr>
                <w:noProof/>
                <w:webHidden/>
              </w:rPr>
              <w:t>5</w:t>
            </w:r>
            <w:r>
              <w:rPr>
                <w:noProof/>
                <w:webHidden/>
              </w:rPr>
              <w:fldChar w:fldCharType="end"/>
            </w:r>
          </w:hyperlink>
        </w:p>
        <w:p w14:paraId="7E0AC8F7" w14:textId="02B89B7F" w:rsidR="005A0F64" w:rsidRDefault="005A0F64">
          <w:pPr>
            <w:pStyle w:val="Verzeichnis1"/>
            <w:tabs>
              <w:tab w:val="right" w:leader="dot" w:pos="9062"/>
            </w:tabs>
            <w:rPr>
              <w:rFonts w:eastAsiaTheme="minorEastAsia"/>
              <w:b w:val="0"/>
              <w:bCs w:val="0"/>
              <w:noProof/>
              <w:sz w:val="24"/>
              <w:szCs w:val="24"/>
              <w:lang w:eastAsia="de-DE"/>
            </w:rPr>
          </w:pPr>
          <w:hyperlink w:anchor="_Toc205884961" w:history="1">
            <w:r w:rsidRPr="002F6F33">
              <w:rPr>
                <w:rStyle w:val="Hyperlink"/>
                <w:noProof/>
              </w:rPr>
              <w:t>Hobbies und Freizeit im Internet</w:t>
            </w:r>
            <w:r>
              <w:rPr>
                <w:noProof/>
                <w:webHidden/>
              </w:rPr>
              <w:tab/>
            </w:r>
            <w:r>
              <w:rPr>
                <w:noProof/>
                <w:webHidden/>
              </w:rPr>
              <w:fldChar w:fldCharType="begin"/>
            </w:r>
            <w:r>
              <w:rPr>
                <w:noProof/>
                <w:webHidden/>
              </w:rPr>
              <w:instrText xml:space="preserve"> PAGEREF _Toc205884961 \h </w:instrText>
            </w:r>
            <w:r>
              <w:rPr>
                <w:noProof/>
                <w:webHidden/>
              </w:rPr>
            </w:r>
            <w:r>
              <w:rPr>
                <w:noProof/>
                <w:webHidden/>
              </w:rPr>
              <w:fldChar w:fldCharType="separate"/>
            </w:r>
            <w:r>
              <w:rPr>
                <w:noProof/>
                <w:webHidden/>
              </w:rPr>
              <w:t>6</w:t>
            </w:r>
            <w:r>
              <w:rPr>
                <w:noProof/>
                <w:webHidden/>
              </w:rPr>
              <w:fldChar w:fldCharType="end"/>
            </w:r>
          </w:hyperlink>
        </w:p>
        <w:p w14:paraId="7ECCB1A0" w14:textId="3D8BDDAF" w:rsidR="005A0F64" w:rsidRDefault="005A0F64">
          <w:pPr>
            <w:pStyle w:val="Verzeichnis2"/>
            <w:tabs>
              <w:tab w:val="right" w:leader="dot" w:pos="9062"/>
            </w:tabs>
            <w:rPr>
              <w:rFonts w:eastAsiaTheme="minorEastAsia"/>
              <w:i w:val="0"/>
              <w:iCs w:val="0"/>
              <w:noProof/>
              <w:sz w:val="24"/>
              <w:szCs w:val="24"/>
              <w:lang w:eastAsia="de-DE"/>
            </w:rPr>
          </w:pPr>
          <w:hyperlink w:anchor="_Toc205884962" w:history="1">
            <w:r w:rsidRPr="002F6F33">
              <w:rPr>
                <w:rStyle w:val="Hyperlink"/>
                <w:noProof/>
              </w:rPr>
              <w:t>Mediatheken der öffentlich-rechtlichen Fernsehsender (ARD, ZDF, arte etc.)</w:t>
            </w:r>
            <w:r>
              <w:rPr>
                <w:noProof/>
                <w:webHidden/>
              </w:rPr>
              <w:tab/>
            </w:r>
            <w:r>
              <w:rPr>
                <w:noProof/>
                <w:webHidden/>
              </w:rPr>
              <w:fldChar w:fldCharType="begin"/>
            </w:r>
            <w:r>
              <w:rPr>
                <w:noProof/>
                <w:webHidden/>
              </w:rPr>
              <w:instrText xml:space="preserve"> PAGEREF _Toc205884962 \h </w:instrText>
            </w:r>
            <w:r>
              <w:rPr>
                <w:noProof/>
                <w:webHidden/>
              </w:rPr>
            </w:r>
            <w:r>
              <w:rPr>
                <w:noProof/>
                <w:webHidden/>
              </w:rPr>
              <w:fldChar w:fldCharType="separate"/>
            </w:r>
            <w:r>
              <w:rPr>
                <w:noProof/>
                <w:webHidden/>
              </w:rPr>
              <w:t>6</w:t>
            </w:r>
            <w:r>
              <w:rPr>
                <w:noProof/>
                <w:webHidden/>
              </w:rPr>
              <w:fldChar w:fldCharType="end"/>
            </w:r>
          </w:hyperlink>
        </w:p>
        <w:p w14:paraId="0DC737BF" w14:textId="3D705C4D" w:rsidR="005A0F64" w:rsidRDefault="005A0F64">
          <w:pPr>
            <w:pStyle w:val="Verzeichnis2"/>
            <w:tabs>
              <w:tab w:val="right" w:leader="dot" w:pos="9062"/>
            </w:tabs>
            <w:rPr>
              <w:rFonts w:eastAsiaTheme="minorEastAsia"/>
              <w:i w:val="0"/>
              <w:iCs w:val="0"/>
              <w:noProof/>
              <w:sz w:val="24"/>
              <w:szCs w:val="24"/>
              <w:lang w:eastAsia="de-DE"/>
            </w:rPr>
          </w:pPr>
          <w:hyperlink w:anchor="_Toc205884963" w:history="1">
            <w:r w:rsidRPr="002F6F33">
              <w:rPr>
                <w:rStyle w:val="Hyperlink"/>
                <w:noProof/>
              </w:rPr>
              <w:t>YouTube</w:t>
            </w:r>
            <w:r>
              <w:rPr>
                <w:noProof/>
                <w:webHidden/>
              </w:rPr>
              <w:tab/>
            </w:r>
            <w:r>
              <w:rPr>
                <w:noProof/>
                <w:webHidden/>
              </w:rPr>
              <w:fldChar w:fldCharType="begin"/>
            </w:r>
            <w:r>
              <w:rPr>
                <w:noProof/>
                <w:webHidden/>
              </w:rPr>
              <w:instrText xml:space="preserve"> PAGEREF _Toc205884963 \h </w:instrText>
            </w:r>
            <w:r>
              <w:rPr>
                <w:noProof/>
                <w:webHidden/>
              </w:rPr>
            </w:r>
            <w:r>
              <w:rPr>
                <w:noProof/>
                <w:webHidden/>
              </w:rPr>
              <w:fldChar w:fldCharType="separate"/>
            </w:r>
            <w:r>
              <w:rPr>
                <w:noProof/>
                <w:webHidden/>
              </w:rPr>
              <w:t>7</w:t>
            </w:r>
            <w:r>
              <w:rPr>
                <w:noProof/>
                <w:webHidden/>
              </w:rPr>
              <w:fldChar w:fldCharType="end"/>
            </w:r>
          </w:hyperlink>
        </w:p>
        <w:p w14:paraId="2EB24E2A" w14:textId="65853FC0" w:rsidR="005A0F64" w:rsidRDefault="005A0F64">
          <w:pPr>
            <w:pStyle w:val="Verzeichnis2"/>
            <w:tabs>
              <w:tab w:val="right" w:leader="dot" w:pos="9062"/>
            </w:tabs>
            <w:rPr>
              <w:rFonts w:eastAsiaTheme="minorEastAsia"/>
              <w:i w:val="0"/>
              <w:iCs w:val="0"/>
              <w:noProof/>
              <w:sz w:val="24"/>
              <w:szCs w:val="24"/>
              <w:lang w:eastAsia="de-DE"/>
            </w:rPr>
          </w:pPr>
          <w:hyperlink w:anchor="_Toc205884964" w:history="1">
            <w:r w:rsidRPr="002F6F33">
              <w:rPr>
                <w:rStyle w:val="Hyperlink"/>
                <w:noProof/>
              </w:rPr>
              <w:t>Computerspiele für Senioren</w:t>
            </w:r>
            <w:r>
              <w:rPr>
                <w:noProof/>
                <w:webHidden/>
              </w:rPr>
              <w:tab/>
            </w:r>
            <w:r>
              <w:rPr>
                <w:noProof/>
                <w:webHidden/>
              </w:rPr>
              <w:fldChar w:fldCharType="begin"/>
            </w:r>
            <w:r>
              <w:rPr>
                <w:noProof/>
                <w:webHidden/>
              </w:rPr>
              <w:instrText xml:space="preserve"> PAGEREF _Toc205884964 \h </w:instrText>
            </w:r>
            <w:r>
              <w:rPr>
                <w:noProof/>
                <w:webHidden/>
              </w:rPr>
            </w:r>
            <w:r>
              <w:rPr>
                <w:noProof/>
                <w:webHidden/>
              </w:rPr>
              <w:fldChar w:fldCharType="separate"/>
            </w:r>
            <w:r>
              <w:rPr>
                <w:noProof/>
                <w:webHidden/>
              </w:rPr>
              <w:t>7</w:t>
            </w:r>
            <w:r>
              <w:rPr>
                <w:noProof/>
                <w:webHidden/>
              </w:rPr>
              <w:fldChar w:fldCharType="end"/>
            </w:r>
          </w:hyperlink>
        </w:p>
        <w:p w14:paraId="096D6871" w14:textId="420B3255" w:rsidR="005A0F64" w:rsidRDefault="005A0F64">
          <w:pPr>
            <w:pStyle w:val="Verzeichnis1"/>
            <w:tabs>
              <w:tab w:val="right" w:leader="dot" w:pos="9062"/>
            </w:tabs>
            <w:rPr>
              <w:rFonts w:eastAsiaTheme="minorEastAsia"/>
              <w:b w:val="0"/>
              <w:bCs w:val="0"/>
              <w:noProof/>
              <w:sz w:val="24"/>
              <w:szCs w:val="24"/>
              <w:lang w:eastAsia="de-DE"/>
            </w:rPr>
          </w:pPr>
          <w:hyperlink w:anchor="_Toc205884965" w:history="1">
            <w:r w:rsidRPr="002F6F33">
              <w:rPr>
                <w:rStyle w:val="Hyperlink"/>
                <w:noProof/>
              </w:rPr>
              <w:t>Online Nachschlagewerke</w:t>
            </w:r>
            <w:r>
              <w:rPr>
                <w:noProof/>
                <w:webHidden/>
              </w:rPr>
              <w:tab/>
            </w:r>
            <w:r>
              <w:rPr>
                <w:noProof/>
                <w:webHidden/>
              </w:rPr>
              <w:fldChar w:fldCharType="begin"/>
            </w:r>
            <w:r>
              <w:rPr>
                <w:noProof/>
                <w:webHidden/>
              </w:rPr>
              <w:instrText xml:space="preserve"> PAGEREF _Toc205884965 \h </w:instrText>
            </w:r>
            <w:r>
              <w:rPr>
                <w:noProof/>
                <w:webHidden/>
              </w:rPr>
            </w:r>
            <w:r>
              <w:rPr>
                <w:noProof/>
                <w:webHidden/>
              </w:rPr>
              <w:fldChar w:fldCharType="separate"/>
            </w:r>
            <w:r>
              <w:rPr>
                <w:noProof/>
                <w:webHidden/>
              </w:rPr>
              <w:t>8</w:t>
            </w:r>
            <w:r>
              <w:rPr>
                <w:noProof/>
                <w:webHidden/>
              </w:rPr>
              <w:fldChar w:fldCharType="end"/>
            </w:r>
          </w:hyperlink>
        </w:p>
        <w:p w14:paraId="454C7FF5" w14:textId="2A66BBCC" w:rsidR="005A0F64" w:rsidRDefault="005A0F64">
          <w:pPr>
            <w:pStyle w:val="Verzeichnis2"/>
            <w:tabs>
              <w:tab w:val="right" w:leader="dot" w:pos="9062"/>
            </w:tabs>
            <w:rPr>
              <w:rFonts w:eastAsiaTheme="minorEastAsia"/>
              <w:i w:val="0"/>
              <w:iCs w:val="0"/>
              <w:noProof/>
              <w:sz w:val="24"/>
              <w:szCs w:val="24"/>
              <w:lang w:eastAsia="de-DE"/>
            </w:rPr>
          </w:pPr>
          <w:hyperlink w:anchor="_Toc205884966" w:history="1">
            <w:r w:rsidRPr="002F6F33">
              <w:rPr>
                <w:rStyle w:val="Hyperlink"/>
                <w:noProof/>
              </w:rPr>
              <w:t>thüringer onlinebibliothek</w:t>
            </w:r>
            <w:r>
              <w:rPr>
                <w:noProof/>
                <w:webHidden/>
              </w:rPr>
              <w:tab/>
            </w:r>
            <w:r>
              <w:rPr>
                <w:noProof/>
                <w:webHidden/>
              </w:rPr>
              <w:fldChar w:fldCharType="begin"/>
            </w:r>
            <w:r>
              <w:rPr>
                <w:noProof/>
                <w:webHidden/>
              </w:rPr>
              <w:instrText xml:space="preserve"> PAGEREF _Toc205884966 \h </w:instrText>
            </w:r>
            <w:r>
              <w:rPr>
                <w:noProof/>
                <w:webHidden/>
              </w:rPr>
            </w:r>
            <w:r>
              <w:rPr>
                <w:noProof/>
                <w:webHidden/>
              </w:rPr>
              <w:fldChar w:fldCharType="separate"/>
            </w:r>
            <w:r>
              <w:rPr>
                <w:noProof/>
                <w:webHidden/>
              </w:rPr>
              <w:t>8</w:t>
            </w:r>
            <w:r>
              <w:rPr>
                <w:noProof/>
                <w:webHidden/>
              </w:rPr>
              <w:fldChar w:fldCharType="end"/>
            </w:r>
          </w:hyperlink>
        </w:p>
        <w:p w14:paraId="2A315D70" w14:textId="22D5A9BB" w:rsidR="00A41C6F" w:rsidRDefault="00A41C6F">
          <w:r>
            <w:rPr>
              <w:sz w:val="20"/>
              <w:szCs w:val="20"/>
            </w:rPr>
            <w:fldChar w:fldCharType="end"/>
          </w:r>
        </w:p>
      </w:sdtContent>
    </w:sdt>
    <w:p w14:paraId="2040ABDF" w14:textId="77777777" w:rsidR="00E2797B" w:rsidRDefault="00E2797B"/>
    <w:p w14:paraId="20594975" w14:textId="77777777" w:rsidR="00B3418A" w:rsidRDefault="00B3418A" w:rsidP="00B3418A">
      <w:pPr>
        <w:pStyle w:val="berschrift1"/>
      </w:pPr>
      <w:bookmarkStart w:id="0" w:name="_Toc205884944"/>
      <w:r>
        <w:lastRenderedPageBreak/>
        <w:t>Digitale Unterstützung</w:t>
      </w:r>
      <w:bookmarkEnd w:id="0"/>
    </w:p>
    <w:p w14:paraId="1C63D8E2" w14:textId="77777777" w:rsidR="00B3418A" w:rsidRDefault="00B3418A" w:rsidP="00B3418A">
      <w:pPr>
        <w:pStyle w:val="berschrift2"/>
      </w:pPr>
      <w:bookmarkStart w:id="1" w:name="_Toc205884945"/>
      <w:r>
        <w:t>Thüringen Digital</w:t>
      </w:r>
      <w:bookmarkEnd w:id="1"/>
    </w:p>
    <w:p w14:paraId="3D84259A" w14:textId="77777777" w:rsidR="00B3418A" w:rsidRDefault="00B3418A" w:rsidP="00B3418A">
      <w:r>
        <w:t>Die Webseite von Thüringen Digital bietet kostenfrei verschiedene Möglichkeiten an, sich mit der Digitalisierung Thüringens auseinanderzusetzen. Die Webseite bietet eine wunderbare Zusammentragung unzäliger digitaler Angebote zu Bildung und Kultur im Internet.</w:t>
      </w:r>
    </w:p>
    <w:p w14:paraId="11A35413" w14:textId="77777777" w:rsidR="00B3418A" w:rsidRDefault="00B3418A" w:rsidP="00B3418A">
      <w:r>
        <w:t>Über die Startseite von Thüringen Digital kann man sich mit verschiedenen Themenbereichen wie z.B. digitale Bildung, digitale Gesundheit oder auch Kunst und Kultur beschäftigen. Darüber hinaus  bietet die Webseite auch eine Art Wörterbuch mit Erklärungen jeglicher Begriffe rund um die digitale Transformation - von „Digitaler Fußabdruck“ bis „5G-Netzwerk“ wird hier vieles erklärt.</w:t>
      </w:r>
    </w:p>
    <w:p w14:paraId="41DD092F" w14:textId="77777777" w:rsidR="00B3418A" w:rsidRPr="005070D2" w:rsidRDefault="00B3418A" w:rsidP="00B3418A">
      <w:r>
        <w:t>Zudem bietet die Webseite auch eine digitale interaktive Landkarte von Thüringen, über die man das Angebot verschiedener digitaler Erlebnisse in Thüringen direkt nach Standort suchen kann.</w:t>
      </w:r>
    </w:p>
    <w:p w14:paraId="57B63753" w14:textId="77777777" w:rsidR="00B3418A" w:rsidRDefault="00B3418A" w:rsidP="00B3418A">
      <w:r>
        <w:t xml:space="preserve">Die Internetadresse von Thüringen Digital ist: </w:t>
      </w:r>
      <w:hyperlink r:id="rId7" w:history="1">
        <w:r w:rsidRPr="00E67521">
          <w:rPr>
            <w:rStyle w:val="Hyperlink"/>
          </w:rPr>
          <w:t>https://thueringen-digital.de/themen</w:t>
        </w:r>
      </w:hyperlink>
    </w:p>
    <w:p w14:paraId="04755089" w14:textId="77777777" w:rsidR="00B3418A" w:rsidRDefault="00B3418A" w:rsidP="00B3418A">
      <w:pPr>
        <w:pStyle w:val="berschrift2"/>
      </w:pPr>
      <w:bookmarkStart w:id="2" w:name="_Toc205884946"/>
      <w:r>
        <w:t>Digitaler Engel TV</w:t>
      </w:r>
      <w:r w:rsidRPr="6508768A">
        <w:rPr>
          <w:rStyle w:val="Funotenzeichen"/>
        </w:rPr>
        <w:footnoteReference w:id="1"/>
      </w:r>
      <w:bookmarkEnd w:id="2"/>
    </w:p>
    <w:p w14:paraId="239F4208" w14:textId="77777777" w:rsidR="00B3418A" w:rsidRDefault="00B3418A" w:rsidP="00B3418A">
      <w:r>
        <w:t>Digitaler Engel TV bietet kostenfrei zahlreiche Erklärvideos zu Digitalisierungsthemen wie z.B. WLAN und mobile Daten, Nutzen von Smartphone-Applikationen etc.</w:t>
      </w:r>
    </w:p>
    <w:p w14:paraId="2FB4F178" w14:textId="25244798" w:rsidR="00B3418A" w:rsidRDefault="00B3418A" w:rsidP="00B3418A">
      <w:r>
        <w:t xml:space="preserve">Zu finden sind die Videos unter der </w:t>
      </w:r>
      <w:r w:rsidR="00AF0EC2">
        <w:t>Internetadresse</w:t>
      </w:r>
      <w:r>
        <w:t xml:space="preserve">: </w:t>
      </w:r>
      <w:hyperlink r:id="rId8" w:history="1">
        <w:r w:rsidR="003501EA" w:rsidRPr="00E67521">
          <w:rPr>
            <w:rStyle w:val="Hyperlink"/>
          </w:rPr>
          <w:t>https://www.digitaler-engel.org/materialien</w:t>
        </w:r>
      </w:hyperlink>
      <w:r w:rsidR="003501EA">
        <w:t xml:space="preserve"> </w:t>
      </w:r>
    </w:p>
    <w:p w14:paraId="0ADD3D2B" w14:textId="71F17EDF" w:rsidR="00A837F9" w:rsidRDefault="00A837F9" w:rsidP="00735C2A">
      <w:pPr>
        <w:pStyle w:val="berschrift1"/>
      </w:pPr>
      <w:bookmarkStart w:id="3" w:name="_Toc205884947"/>
      <w:r>
        <w:t>Schulische</w:t>
      </w:r>
      <w:r w:rsidR="00735C2A">
        <w:t>s Lernen</w:t>
      </w:r>
      <w:bookmarkEnd w:id="3"/>
    </w:p>
    <w:p w14:paraId="3F7EF7C5" w14:textId="77777777" w:rsidR="00BB4927" w:rsidRDefault="00BB4927" w:rsidP="00BB4927">
      <w:pPr>
        <w:pStyle w:val="berschrift2"/>
      </w:pPr>
      <w:bookmarkStart w:id="4" w:name="_Toc205884948"/>
      <w:r>
        <w:t>VHS Lernportal</w:t>
      </w:r>
      <w:bookmarkEnd w:id="4"/>
    </w:p>
    <w:p w14:paraId="04F40774" w14:textId="77777777" w:rsidR="00BB4927" w:rsidRDefault="00BB4927" w:rsidP="00BB4927">
      <w:r>
        <w:t>Auf der Internetseite des Lernportals der Volkshochschule werden online kostenfrei Kurse zu Themen wie „Deutsch schreiben &amp; sprechen“, „Rechnen“, „Gesundheit“ oder „digitale Welt“ angeboten. Nachdem man sich registriert hat, kann man sich jederzeit und in der eigenen Geschwindigkeit in das gewünschte Kursmaterial einarbeiten, die dazugehörigen Übungsaufgaben machen und Neues lernen.</w:t>
      </w:r>
    </w:p>
    <w:p w14:paraId="20CE9A2D" w14:textId="45D9572C" w:rsidR="00BB4927" w:rsidRDefault="00BB4927" w:rsidP="00BB4927">
      <w:r>
        <w:t>Die Internetadresse</w:t>
      </w:r>
      <w:r w:rsidR="00F27A00">
        <w:t xml:space="preserve"> des </w:t>
      </w:r>
      <w:proofErr w:type="gramStart"/>
      <w:r w:rsidR="00F27A00">
        <w:t>VHS Lernportals</w:t>
      </w:r>
      <w:proofErr w:type="gramEnd"/>
      <w:r>
        <w:t xml:space="preserve"> ist: </w:t>
      </w:r>
      <w:hyperlink r:id="rId9" w:anchor="/wws/home.php">
        <w:r w:rsidRPr="6508768A">
          <w:rPr>
            <w:rStyle w:val="Hyperlink"/>
            <w:rFonts w:ascii="Aptos" w:eastAsia="Aptos" w:hAnsi="Aptos" w:cs="Aptos"/>
          </w:rPr>
          <w:t>https://www.vhs-lernportal.de/wws/9.php#/wws/home.php</w:t>
        </w:r>
      </w:hyperlink>
    </w:p>
    <w:p w14:paraId="624A393B" w14:textId="77777777" w:rsidR="005A0F64" w:rsidRDefault="005A0F64">
      <w:pPr>
        <w:rPr>
          <w:rFonts w:asciiTheme="majorHAnsi" w:eastAsiaTheme="majorEastAsia" w:hAnsiTheme="majorHAnsi" w:cstheme="majorBidi"/>
          <w:color w:val="0F4761" w:themeColor="accent1" w:themeShade="BF"/>
          <w:sz w:val="32"/>
          <w:szCs w:val="32"/>
        </w:rPr>
      </w:pPr>
      <w:r>
        <w:br w:type="page"/>
      </w:r>
    </w:p>
    <w:p w14:paraId="30FD6A32" w14:textId="7DDEAAC5" w:rsidR="00BB4927" w:rsidRDefault="00BB4927" w:rsidP="00BB4927">
      <w:pPr>
        <w:pStyle w:val="berschrift2"/>
      </w:pPr>
      <w:bookmarkStart w:id="5" w:name="_Toc205884949"/>
      <w:r>
        <w:lastRenderedPageBreak/>
        <w:t>OnlineVHS</w:t>
      </w:r>
      <w:bookmarkEnd w:id="5"/>
    </w:p>
    <w:p w14:paraId="04DFBC56" w14:textId="77777777" w:rsidR="00BB4927" w:rsidRDefault="00BB4927" w:rsidP="00BB4927">
      <w:r>
        <w:t>Online VHS ist eine Internetseite, auf der man kostenpflichtige Kurse deutscher Volkshochschulen buchen und besuchen kann, die online stattfinden. Typisch für die VHS gibt es ein sehr breites Angebot an Kursen, z.B. zu Themen wie Karriere, Kreativität oder Essen und Trinken.</w:t>
      </w:r>
    </w:p>
    <w:p w14:paraId="045CA7F6" w14:textId="4B325887" w:rsidR="00BB4927" w:rsidRPr="00BB4927" w:rsidRDefault="00BB4927" w:rsidP="00BB4927">
      <w:pPr>
        <w:rPr>
          <w:rFonts w:ascii="Aptos" w:eastAsia="Aptos" w:hAnsi="Aptos" w:cs="Aptos"/>
        </w:rPr>
      </w:pPr>
      <w:r w:rsidRPr="6508768A">
        <w:rPr>
          <w:rFonts w:ascii="Aptos" w:eastAsia="Aptos" w:hAnsi="Aptos" w:cs="Aptos"/>
        </w:rPr>
        <w:t xml:space="preserve">Die Internetadresse ist: </w:t>
      </w:r>
      <w:hyperlink r:id="rId10">
        <w:r w:rsidRPr="6508768A">
          <w:rPr>
            <w:rStyle w:val="Hyperlink"/>
            <w:rFonts w:ascii="Aptos" w:eastAsia="Aptos" w:hAnsi="Aptos" w:cs="Aptos"/>
          </w:rPr>
          <w:t>https://onlinevhs.net/</w:t>
        </w:r>
      </w:hyperlink>
    </w:p>
    <w:p w14:paraId="71A43552" w14:textId="77777777" w:rsidR="00BB4927" w:rsidRDefault="00BB4927" w:rsidP="00BB4927">
      <w:pPr>
        <w:pStyle w:val="berschrift2"/>
      </w:pPr>
      <w:bookmarkStart w:id="6" w:name="_Toc205884950"/>
      <w:r>
        <w:t>Wissensdurstig.de</w:t>
      </w:r>
      <w:bookmarkEnd w:id="6"/>
    </w:p>
    <w:p w14:paraId="439E8A64" w14:textId="77777777" w:rsidR="00BB4927" w:rsidRDefault="00BB4927" w:rsidP="00BB4927">
      <w:r>
        <w:t>Wissensdurstig.de ist “</w:t>
      </w:r>
      <w:r w:rsidRPr="6508768A">
        <w:t>ein Internetportal der BAGSO – Bundesarbeitsgemeinschaft der Seniorenorganisationen e.V.”</w:t>
      </w:r>
      <w:r w:rsidRPr="6508768A">
        <w:rPr>
          <w:rStyle w:val="Funotenzeichen"/>
        </w:rPr>
        <w:footnoteReference w:id="2"/>
      </w:r>
      <w:r>
        <w:t xml:space="preserve">, </w:t>
      </w:r>
      <w:bookmarkStart w:id="7" w:name="_Int_tB0HWAUa"/>
      <w:r>
        <w:t>welches kostenfreie Informationen</w:t>
      </w:r>
      <w:bookmarkEnd w:id="7"/>
      <w:r>
        <w:t>, Artikel und Material für lebenslanges Lernen bis ins hohe Alter anbietet. Man findet Artikel zu vielen verschiedenen Themen, die relevant oder interessant für Senioren sind. Egal, ob sie gerade erst in den Ruhestand gegangen sind, oder sich schon im höheren Alter befinden.</w:t>
      </w:r>
    </w:p>
    <w:p w14:paraId="3430050E" w14:textId="7557845B" w:rsidR="00BB4927" w:rsidRDefault="00BB4927" w:rsidP="00BB4927">
      <w:pPr>
        <w:rPr>
          <w:rFonts w:ascii="Aptos" w:eastAsia="Aptos" w:hAnsi="Aptos" w:cs="Aptos"/>
        </w:rPr>
      </w:pPr>
      <w:r>
        <w:t xml:space="preserve">Zu finden ist die Internetseite über folgende </w:t>
      </w:r>
      <w:r w:rsidR="00AF0EC2">
        <w:t>Internetadresse</w:t>
      </w:r>
      <w:r>
        <w:t xml:space="preserve">: </w:t>
      </w:r>
      <w:hyperlink r:id="rId11">
        <w:r w:rsidRPr="6508768A">
          <w:rPr>
            <w:rStyle w:val="Hyperlink"/>
            <w:rFonts w:ascii="Aptos" w:eastAsia="Aptos" w:hAnsi="Aptos" w:cs="Aptos"/>
          </w:rPr>
          <w:t>https://www.wissensdurstig.de/</w:t>
        </w:r>
      </w:hyperlink>
    </w:p>
    <w:p w14:paraId="313EC50D" w14:textId="77777777" w:rsidR="00BB4927" w:rsidRDefault="00BB4927" w:rsidP="00BB4927">
      <w:pPr>
        <w:rPr>
          <w:rFonts w:ascii="Aptos" w:eastAsia="Aptos" w:hAnsi="Aptos" w:cs="Aptos"/>
        </w:rPr>
      </w:pPr>
      <w:r w:rsidRPr="6508768A">
        <w:rPr>
          <w:rFonts w:ascii="Aptos" w:eastAsia="Aptos" w:hAnsi="Aptos" w:cs="Aptos"/>
        </w:rPr>
        <w:t>Auf der Internetseite gibt es auch eine Telefonnummer für ein Servicetelefon. Dies kann man anrufen, wenn man Fragen zu den Angeboten hat, oder wenn man nach Angeboten wie z.B. Fortbildungen in seiner Nähe fragen möchte.</w:t>
      </w:r>
    </w:p>
    <w:p w14:paraId="47C930DB" w14:textId="3C06B21B" w:rsidR="00DF04AE" w:rsidRDefault="00BB4927" w:rsidP="00DF04AE">
      <w:r w:rsidRPr="6508768A">
        <w:t>Die Telefonnummer des Servicetelefons ist: 0228 24 99 93 50</w:t>
      </w:r>
    </w:p>
    <w:p w14:paraId="0C641794" w14:textId="77777777" w:rsidR="00DF04AE" w:rsidRDefault="00DF04AE" w:rsidP="00DF04AE">
      <w:pPr>
        <w:pStyle w:val="berschrift2"/>
      </w:pPr>
      <w:bookmarkStart w:id="8" w:name="_Toc205884951"/>
      <w:r>
        <w:t>Virtuelle Hochschule Bayern</w:t>
      </w:r>
      <w:bookmarkEnd w:id="8"/>
    </w:p>
    <w:p w14:paraId="76E95052" w14:textId="77777777" w:rsidR="00DF04AE" w:rsidRDefault="00DF04AE" w:rsidP="00DF04AE">
      <w:r>
        <w:t>Die Virtuelle Hochschule Bayern bietet auf ihrer Webseite ein breites Angebot an kostenfreien Videos von Vorträgen und Vorlesungen verschiedener deutscher Hochschulen zu einer großen Bandbreite an Themen.</w:t>
      </w:r>
    </w:p>
    <w:p w14:paraId="6FBB4589" w14:textId="229F3166" w:rsidR="00DF04AE" w:rsidRDefault="00DF04AE" w:rsidP="00DF04AE">
      <w:r>
        <w:t xml:space="preserve">Man muss nur nach der </w:t>
      </w:r>
      <w:r w:rsidR="00AF0EC2">
        <w:t>Internetadresse</w:t>
      </w:r>
      <w:r>
        <w:t xml:space="preserve"> suchen, um zur Kursauswahl auf der Webseite der Virtuellen Hochschule zu kommen. Nun kann man nach verschiedenen Kategorien filtern, z.B. von welcher Hochschule die gewünschte Vorlesung stammen soll oder welches Wissensgebiet wie z.B. Sozialwissenschaften oder Wirtschaftswissenschaften abgedeckt werden soll. </w:t>
      </w:r>
    </w:p>
    <w:p w14:paraId="7E677A66" w14:textId="77777777" w:rsidR="00DF04AE" w:rsidRDefault="00DF04AE" w:rsidP="00DF04AE">
      <w:r>
        <w:t xml:space="preserve">Wenn man in der Suche eine Vorlesung gefunden hat, die man ansehen möchte, kann man jederzeit </w:t>
      </w:r>
      <w:proofErr w:type="gramStart"/>
      <w:r>
        <w:t>darauf klicken</w:t>
      </w:r>
      <w:proofErr w:type="gramEnd"/>
      <w:r>
        <w:t xml:space="preserve"> und sich im eigenen Tempo mit der Vorlesung auseinandersetzen. </w:t>
      </w:r>
    </w:p>
    <w:p w14:paraId="4FAC99EF" w14:textId="636ABAB8" w:rsidR="00DF04AE" w:rsidRDefault="00DF04AE" w:rsidP="00DF04AE">
      <w:r>
        <w:t xml:space="preserve">Die </w:t>
      </w:r>
      <w:r w:rsidR="00AF0EC2">
        <w:t>Internetadresse</w:t>
      </w:r>
      <w:r>
        <w:t xml:space="preserve"> für das Kursangebot der Virtuellen Hochschule Bayern: open.vhb.org/kursliste</w:t>
      </w:r>
    </w:p>
    <w:p w14:paraId="2B9A377F" w14:textId="77777777" w:rsidR="00DF04AE" w:rsidRDefault="00DF04AE" w:rsidP="00DF04AE">
      <w:pPr>
        <w:pStyle w:val="berschrift2"/>
      </w:pPr>
      <w:bookmarkStart w:id="9" w:name="_Toc205884952"/>
      <w:r>
        <w:t>Coursera</w:t>
      </w:r>
      <w:bookmarkEnd w:id="9"/>
    </w:p>
    <w:p w14:paraId="564FDC86" w14:textId="77777777" w:rsidR="00DF04AE" w:rsidRDefault="00DF04AE" w:rsidP="00DF04AE">
      <w:r>
        <w:t>Coursera ist eine online-Lernplattform, die vorgefertigte Video-Lehrgänge zu allen möglichen Themen bietet. Die Video-Lehrgänge bestehen jeweils aus mehreren Videos, die man sich jederzeit im eigenen Tempo ansehen und aneignen kann. Der Vielfalt der Themen für die Kurse ist keine Grenzen gesetzt. So gibt es Themen wie z.B. Excel-Verwendung, Sprachen lernen, ...</w:t>
      </w:r>
    </w:p>
    <w:p w14:paraId="560DB748" w14:textId="5F690719" w:rsidR="00B25920" w:rsidRPr="00BB4927" w:rsidRDefault="00DF04AE" w:rsidP="00B25920">
      <w:r>
        <w:t xml:space="preserve">Man kann sich bei Coursera kostenfrei anmelden. Viele der angebotenen Video-Lehrgänge sind kostenfrei. Man sollte darauf achten, sich nur kostenfreie Angebote auszusuchen, da man sonst </w:t>
      </w:r>
      <w:r>
        <w:lastRenderedPageBreak/>
        <w:t>ein kostenpflichtiges Abonnement abschließen muss, um auf die kostenpflichtigen Angebote zugreifen zu können. Außerdem ist es bei der Suche nach einem Kurs, den man belegen möchte, wichtig, die Sprache anzugeben, in der man den Kurs machen möchte. Denn es gibt Kurse auf Englisch, Portugiesisch, Italienisch, Deutsch uvm.</w:t>
      </w:r>
    </w:p>
    <w:p w14:paraId="6E6CBD30" w14:textId="30906A3D" w:rsidR="00735C2A" w:rsidRDefault="00735C2A" w:rsidP="00735C2A">
      <w:pPr>
        <w:pStyle w:val="berschrift1"/>
      </w:pPr>
      <w:bookmarkStart w:id="10" w:name="_Toc205884953"/>
      <w:r>
        <w:t>Kulturelle Bildung</w:t>
      </w:r>
      <w:bookmarkEnd w:id="10"/>
    </w:p>
    <w:p w14:paraId="57738461" w14:textId="77777777" w:rsidR="004E4B5A" w:rsidRDefault="004E4B5A" w:rsidP="004E4B5A">
      <w:pPr>
        <w:pStyle w:val="berschrift2"/>
      </w:pPr>
      <w:bookmarkStart w:id="11" w:name="_Toc205884954"/>
      <w:r>
        <w:t>Diegutestunde.org – Kultur im Dialog</w:t>
      </w:r>
      <w:bookmarkEnd w:id="11"/>
    </w:p>
    <w:p w14:paraId="05AA732E" w14:textId="77777777" w:rsidR="004E4B5A" w:rsidRDefault="004E4B5A" w:rsidP="004E4B5A">
      <w:r w:rsidRPr="6508768A">
        <w:t xml:space="preserve">Die Gute Stunde ist eine </w:t>
      </w:r>
      <w:r w:rsidRPr="6508768A">
        <w:rPr>
          <w:rFonts w:ascii="Aptos" w:eastAsia="Aptos" w:hAnsi="Aptos" w:cs="Aptos"/>
        </w:rPr>
        <w:t xml:space="preserve">gemeinnützige Initiative der humaQ gGmbH und </w:t>
      </w:r>
      <w:r w:rsidRPr="6508768A">
        <w:t xml:space="preserve">organisiert interaktive Online-Kulturveranstaltungen, die Kunst und Kultur für alle zugänglich machen, die Zugriff auf Internet haben. Besonders älteren Menschen soll damit eine unkomplizierte und ortsunabhängige Möglichkeit zur kulturellen Teilhabe geboten werden. </w:t>
      </w:r>
    </w:p>
    <w:p w14:paraId="77115B70" w14:textId="77777777" w:rsidR="004E4B5A" w:rsidRDefault="004E4B5A" w:rsidP="004E4B5A">
      <w:r w:rsidRPr="6508768A">
        <w:t>Über die Online-Videoanrufplattform “ZOOM” bietet Die Gute Stunde regelmäßig entweder Vor- oder Nachmittags 60-minütige Vorstellungen wie Konzerte, Lesungen, Kunstführungen, Filmvorführungen, etc. Man muss sich nur kostenfrei auf der Internetseite registrieren, um an den Veranstaltungen teilnehmen zu können.</w:t>
      </w:r>
    </w:p>
    <w:p w14:paraId="6FEDCC93" w14:textId="77777777" w:rsidR="004E4B5A" w:rsidRDefault="004E4B5A" w:rsidP="004E4B5A">
      <w:r w:rsidRPr="6508768A">
        <w:t>Um Spenden wird gebeten.</w:t>
      </w:r>
    </w:p>
    <w:p w14:paraId="10CE0B08" w14:textId="77777777" w:rsidR="004E4B5A" w:rsidRDefault="004E4B5A" w:rsidP="004E4B5A">
      <w:r w:rsidRPr="6508768A">
        <w:t>Im Groben und Ganzen werden die Veranstaltungen zur besseren Orientierung in 4 Formate unterschieden, je nachdem, wie viel Gespräch und Austausch sie ermöglichen. Es gibt das Kulturcafé (ungezwungener Austausch in der Gruppe), den Salon (reger Gedankenaustausch und anspruchsvolle Kulturveranstaltungen), die Werkstatt (interaktiv, Kunst &amp; Kultur zum Mitmachen) und den Raum (buntes Programm v.a. für Menschen mit Demenz).</w:t>
      </w:r>
    </w:p>
    <w:p w14:paraId="377F5715" w14:textId="40A8E4D8" w:rsidR="00B25920" w:rsidRDefault="004E4B5A" w:rsidP="004E4B5A">
      <w:r w:rsidRPr="6508768A">
        <w:t xml:space="preserve">Den aktuellen Veranstaltungskalender findet man unter dieser Internetadresse: </w:t>
      </w:r>
      <w:hyperlink r:id="rId12">
        <w:r w:rsidRPr="6508768A">
          <w:rPr>
            <w:rStyle w:val="Hyperlink"/>
            <w:rFonts w:ascii="Aptos" w:eastAsia="Aptos" w:hAnsi="Aptos" w:cs="Aptos"/>
          </w:rPr>
          <w:t>https://diegutestunde.org/veranstaltungen-2/</w:t>
        </w:r>
      </w:hyperlink>
    </w:p>
    <w:p w14:paraId="0BCA9056" w14:textId="6C96BCE7" w:rsidR="00735C2A" w:rsidRDefault="00735C2A" w:rsidP="00735C2A">
      <w:pPr>
        <w:pStyle w:val="berschrift1"/>
      </w:pPr>
      <w:bookmarkStart w:id="12" w:name="_Toc205884955"/>
      <w:r>
        <w:t>Kunst erleben</w:t>
      </w:r>
      <w:bookmarkEnd w:id="12"/>
    </w:p>
    <w:p w14:paraId="162B6420" w14:textId="4FD3C9A7" w:rsidR="0001318D" w:rsidRDefault="00AB73B2" w:rsidP="00AB73B2">
      <w:pPr>
        <w:pStyle w:val="berschrift2"/>
      </w:pPr>
      <w:bookmarkStart w:id="13" w:name="_Toc205884956"/>
      <w:r>
        <w:t>Museumsverband Thüringen</w:t>
      </w:r>
      <w:bookmarkEnd w:id="13"/>
    </w:p>
    <w:p w14:paraId="561FCB65" w14:textId="77702C36" w:rsidR="00AB73B2" w:rsidRDefault="00B3418A" w:rsidP="00AB73B2">
      <w:r>
        <w:t xml:space="preserve">Auf der Webseite </w:t>
      </w:r>
      <w:r w:rsidR="004E5880">
        <w:t xml:space="preserve">für die digitalen Angebote </w:t>
      </w:r>
      <w:r>
        <w:t xml:space="preserve">des Museumsverbands Thüringen </w:t>
      </w:r>
      <w:r w:rsidR="004E5880">
        <w:t xml:space="preserve">finden sich Links zu </w:t>
      </w:r>
      <w:r w:rsidR="007125AC">
        <w:t xml:space="preserve">jeglichen digitalen Angeboten der Thüringer Museen. Von </w:t>
      </w:r>
      <w:r w:rsidR="001165E9">
        <w:t>digitalen Ausstellungen über virtuelle Museumsrundgänge kann man hier ganz einfach per Knopfdruck in das reichhaltige Kulturangebot von Thüringen eintauchen.</w:t>
      </w:r>
    </w:p>
    <w:p w14:paraId="3C6F324B" w14:textId="639637D7" w:rsidR="00AF0EC2" w:rsidRPr="00AB73B2" w:rsidRDefault="00AF0EC2" w:rsidP="00AB73B2">
      <w:r>
        <w:t>Achtung! Einige der Links</w:t>
      </w:r>
      <w:r w:rsidR="00F27A00">
        <w:t xml:space="preserve"> zu den digitalen Angeboten</w:t>
      </w:r>
      <w:r>
        <w:t xml:space="preserve"> </w:t>
      </w:r>
      <w:r w:rsidR="0030242A">
        <w:t xml:space="preserve">sind nicht mehr aktuell und funktionieren nicht, also bitte nicht wundern, wenn es mal nicht </w:t>
      </w:r>
      <w:proofErr w:type="gramStart"/>
      <w:r w:rsidR="0030242A">
        <w:t>klappt</w:t>
      </w:r>
      <w:proofErr w:type="gramEnd"/>
      <w:r w:rsidR="0030242A">
        <w:t>.</w:t>
      </w:r>
    </w:p>
    <w:p w14:paraId="4224F0A9" w14:textId="29725075" w:rsidR="001165E9" w:rsidRDefault="00AF0EC2" w:rsidP="0001318D">
      <w:r>
        <w:t>Die Internetadresse</w:t>
      </w:r>
      <w:r w:rsidR="00F27A00">
        <w:t xml:space="preserve"> </w:t>
      </w:r>
      <w:r w:rsidR="00F27A00">
        <w:t xml:space="preserve">für die digitalen Angebote des Museumsverbands </w:t>
      </w:r>
      <w:r>
        <w:t xml:space="preserve">ist: </w:t>
      </w:r>
      <w:hyperlink r:id="rId13" w:history="1">
        <w:r w:rsidRPr="00E67521">
          <w:rPr>
            <w:rStyle w:val="Hyperlink"/>
          </w:rPr>
          <w:t>https://museumsverband-thueringen.de/digitale-angebote-der-thueringer-museen/</w:t>
        </w:r>
      </w:hyperlink>
      <w:r w:rsidR="0001318D">
        <w:t xml:space="preserve"> </w:t>
      </w:r>
    </w:p>
    <w:p w14:paraId="7644741D" w14:textId="77777777" w:rsidR="004E4B5A" w:rsidRDefault="004E4B5A" w:rsidP="004E4B5A">
      <w:pPr>
        <w:pStyle w:val="berschrift2"/>
      </w:pPr>
      <w:bookmarkStart w:id="14" w:name="_Toc205884957"/>
      <w:r>
        <w:lastRenderedPageBreak/>
        <w:t>Digitale Rundgänge durch die Museen auf der ganzen Welt</w:t>
      </w:r>
      <w:bookmarkEnd w:id="14"/>
    </w:p>
    <w:p w14:paraId="3B27624A" w14:textId="77777777" w:rsidR="004E4B5A" w:rsidRDefault="004E4B5A" w:rsidP="004E4B5A">
      <w:r>
        <w:t xml:space="preserve">Im Internet gibt es viele Internetseiten von Museen auf der ganzen Welt, über die man jederzeit kostenfrei einen digitalen Rundgang durch das Museum machen kann. </w:t>
      </w:r>
      <w:r w:rsidRPr="6508768A">
        <w:t>Durch digitale Museumsrundgänge können Besucher eine virtuelle Erkundung der Sammlungen und Räumlichkeiten eines Museums unternehmen. Digitale Rundgänge wurden mithilfe von Video- und Bildmaterial vom Museum erstellt. Dieses Material wird so kombiniert, dass Interessierte das Museum bequem von überall aus betrachten können. Man klickt sich durch die Bilder und Räume, wie bei einem Fotoalbum in 3D. Alles, was benötigt wird, ist eine stabile Internetverbindung und ein Bildschirm. Am besten verwendet man einen großen Bildschirm von z.B. seinem Computer, damit die Bilder möglichst gut erkennbar und groß sind.</w:t>
      </w:r>
    </w:p>
    <w:p w14:paraId="70F27E22" w14:textId="77777777" w:rsidR="004E4B5A" w:rsidRDefault="004E4B5A" w:rsidP="004E4B5A">
      <w:r w:rsidRPr="6508768A">
        <w:t xml:space="preserve">Im Internet kann man in der Suchleiste von Google einfach die Worte “virtuelle Tour” und den Namen des Museums eingeben, was man digital besichtigen möchte. Die meisten weltweit bekannten Museen haben eine kostenfreie virtuelle Tour durch ihr Museum für die Öffentlichkeit bereitgestellt. </w:t>
      </w:r>
    </w:p>
    <w:p w14:paraId="21DDC29C" w14:textId="77777777" w:rsidR="004E4B5A" w:rsidRDefault="004E4B5A" w:rsidP="004E4B5A">
      <w:r>
        <w:t>Einen Überblick über eine Auswahl von 21 digitalen Museumsrundgängen bietet dieser Artikel:</w:t>
      </w:r>
    </w:p>
    <w:p w14:paraId="537F8FA5" w14:textId="77777777" w:rsidR="004E4B5A" w:rsidRDefault="004E4B5A" w:rsidP="004E4B5A">
      <w:pPr>
        <w:rPr>
          <w:rFonts w:ascii="Aptos" w:eastAsia="Aptos" w:hAnsi="Aptos" w:cs="Aptos"/>
        </w:rPr>
      </w:pPr>
      <w:hyperlink r:id="rId14">
        <w:r w:rsidRPr="6508768A">
          <w:rPr>
            <w:rStyle w:val="Hyperlink"/>
            <w:rFonts w:ascii="Aptos" w:eastAsia="Aptos" w:hAnsi="Aptos" w:cs="Aptos"/>
          </w:rPr>
          <w:t>https://www.kosmopoetin.com/virtueller-museumsbesuch-21-museen-rund-um-die-welt-die-man-online-besuchen-kann/</w:t>
        </w:r>
      </w:hyperlink>
    </w:p>
    <w:p w14:paraId="461C33F4" w14:textId="77777777" w:rsidR="00BB4927" w:rsidRDefault="00BB4927" w:rsidP="00BB4927">
      <w:pPr>
        <w:pStyle w:val="berschrift2"/>
      </w:pPr>
      <w:bookmarkStart w:id="15" w:name="_Toc205884958"/>
      <w:r>
        <w:t>Weimar+ App</w:t>
      </w:r>
      <w:bookmarkEnd w:id="15"/>
    </w:p>
    <w:p w14:paraId="4301FC7F" w14:textId="77777777" w:rsidR="00BB4927" w:rsidRDefault="00BB4927" w:rsidP="00BB4927">
      <w:r w:rsidRPr="6508768A">
        <w:t>Die kostenfreie Weimar+ App ist ein Angebot der Klassik Stiftung Weimar. Sie enthält einen Stadtplan und eine Übersicht der Angebote der Klassik Stiftung. Die App enthält zudem die Audioguides für die Museen in Weimar. Diese Audioguides kann man sich bequem auf dem Handy von überall anhören, man muss dafür nicht ins Museum gehen.</w:t>
      </w:r>
    </w:p>
    <w:p w14:paraId="3E405A58" w14:textId="77777777" w:rsidR="00BB4927" w:rsidRDefault="00BB4927" w:rsidP="00BB4927">
      <w:r w:rsidRPr="6508768A">
        <w:t>Die App findet man im Play Store oder App Store, wo man sie sich einfach aufs Smartphone herunterladen kann.</w:t>
      </w:r>
    </w:p>
    <w:p w14:paraId="4F1552E8" w14:textId="71BC2E99" w:rsidR="00B25920" w:rsidRDefault="00B25920" w:rsidP="00B25920">
      <w:pPr>
        <w:pStyle w:val="berschrift1"/>
      </w:pPr>
      <w:bookmarkStart w:id="16" w:name="_Toc205884959"/>
      <w:r>
        <w:t>Digitales Miteinander</w:t>
      </w:r>
      <w:bookmarkEnd w:id="16"/>
    </w:p>
    <w:p w14:paraId="363955A6" w14:textId="77777777" w:rsidR="00B25920" w:rsidRDefault="00B25920" w:rsidP="00B25920">
      <w:pPr>
        <w:pStyle w:val="berschrift2"/>
      </w:pPr>
      <w:bookmarkStart w:id="17" w:name="_Toc205884960"/>
      <w:r>
        <w:t>Internetforen für Senioren</w:t>
      </w:r>
      <w:r w:rsidRPr="6508768A">
        <w:rPr>
          <w:rStyle w:val="Funotenzeichen"/>
        </w:rPr>
        <w:footnoteReference w:id="3"/>
      </w:r>
      <w:bookmarkEnd w:id="17"/>
    </w:p>
    <w:p w14:paraId="5097A46F" w14:textId="77777777" w:rsidR="00B25920" w:rsidRDefault="00B25920" w:rsidP="00B25920">
      <w:r>
        <w:t>In Internetforen kann man im Internet Gleichgesinnte treffen und sich über interessante Themen austauschen, indem man Texte schreibt und im Forum hochlädt. Das Ganze ähnelt einer Brieffreundschaft, nur, dass man nicht nur mit einem Brieffreund, sondern mit vielen Menschen auf einmal seine Erlebnisse teilen kann. Zudem kann man sich auch durch die vielen Verschiedenen Themen durch-klicken, die andere Forums-Mitglieder schon angesprochen haben: z.B. Gesundheit, Reisen, Leben etc. Die meisten Foren kann man nicht nur selbst Beiträge veröffentlichen und mit anderen Foren-Mitgliedern über verschiedene Themen öffentlich diskutieren. Es gibt auch oft einen Chat, in dem man Nachrichten an andere Foren-Mitgliedern schreiben kann. Auch Ratgeber oder Artikel mit Themen rund um Alltag, Gesundheit und Alter werden oft in Foren veröffentlicht.</w:t>
      </w:r>
    </w:p>
    <w:p w14:paraId="648C1C13" w14:textId="77777777" w:rsidR="00B25920" w:rsidRDefault="00B25920" w:rsidP="00B25920"/>
    <w:p w14:paraId="6E1DF85D" w14:textId="77777777" w:rsidR="00B25920" w:rsidRDefault="00B25920" w:rsidP="00B25920">
      <w:r>
        <w:t>Um die Foren nutzen zu können, muss man sich erst einmal kostenfrei registrieren. Beispiele für Seniorentreffs im Internet:</w:t>
      </w:r>
    </w:p>
    <w:p w14:paraId="0ECE0478" w14:textId="733E8A76" w:rsidR="00B25920" w:rsidRDefault="00B25920" w:rsidP="00B25920">
      <w:pPr>
        <w:pStyle w:val="Listenabsatz"/>
        <w:numPr>
          <w:ilvl w:val="0"/>
          <w:numId w:val="4"/>
        </w:numPr>
      </w:pPr>
      <w:r w:rsidRPr="6508768A">
        <w:t xml:space="preserve">Das Forum des deutschen Seniorenportals bietet eine Vielfalt an Themen im Forum und ist übersichtlich und intuitiv gestaltet. Es gibt den Bereich “Hilfe” auf der Webseite, unter dem man Leitfänden oder Erklärvideos für die Nutzung des Portals finden kann. Das Portal bietet auch die Option, einen eigenen Blog zu führen. Das Portal stößt sogar eigene Projekte wie tägliche Videoanrufe oder die Organisation gemeinsamer Reisen mit seinen Mitgliedern an. : </w:t>
      </w:r>
      <w:hyperlink r:id="rId15" w:history="1">
        <w:r w:rsidR="00F125CB" w:rsidRPr="00E67521">
          <w:rPr>
            <w:rStyle w:val="Hyperlink"/>
          </w:rPr>
          <w:t>www.seniorentreff.de/forum</w:t>
        </w:r>
      </w:hyperlink>
      <w:r w:rsidR="00F125CB">
        <w:t xml:space="preserve"> </w:t>
      </w:r>
    </w:p>
    <w:p w14:paraId="108E2CAA" w14:textId="475F3A48" w:rsidR="00B25920" w:rsidRDefault="00B25920" w:rsidP="00B25920">
      <w:pPr>
        <w:pStyle w:val="Listenabsatz"/>
        <w:numPr>
          <w:ilvl w:val="0"/>
          <w:numId w:val="4"/>
        </w:numPr>
      </w:pPr>
      <w:r w:rsidRPr="6508768A">
        <w:t xml:space="preserve">Das Forum für Senioren ist eine unabhängige Webseite im Internet. (Achtung! Hier gibt es einen Link zu einem Online-Shop, der seniorentauglich sein soll): </w:t>
      </w:r>
      <w:hyperlink r:id="rId16" w:history="1">
        <w:r w:rsidR="00F125CB" w:rsidRPr="00E67521">
          <w:rPr>
            <w:rStyle w:val="Hyperlink"/>
          </w:rPr>
          <w:t>www.forum-fuer-senioren.de</w:t>
        </w:r>
      </w:hyperlink>
      <w:r w:rsidR="00F125CB">
        <w:t xml:space="preserve"> </w:t>
      </w:r>
    </w:p>
    <w:p w14:paraId="39542AA8" w14:textId="04EE24FB" w:rsidR="00B25920" w:rsidRDefault="00B25920" w:rsidP="00B25920">
      <w:pPr>
        <w:pStyle w:val="Listenabsatz"/>
        <w:numPr>
          <w:ilvl w:val="0"/>
          <w:numId w:val="4"/>
        </w:numPr>
      </w:pPr>
      <w:r w:rsidRPr="6508768A">
        <w:t xml:space="preserve">Das Forum von feieraband.de ist eine unabhängige Webseite im Internet. Sie ist sehr bunt und etwas unübersichtlich gestaltet. Doch mit etwas Zeit findet man sich gut zurecht. (Achtung! Die Internetseite ist mit Werbung am oberen und rechten Bildschirmrand versehen, die an Senioren gerichtet ist.): </w:t>
      </w:r>
      <w:hyperlink r:id="rId17" w:history="1">
        <w:r w:rsidR="00F125CB" w:rsidRPr="00E67521">
          <w:rPr>
            <w:rStyle w:val="Hyperlink"/>
          </w:rPr>
          <w:t>www.feierabend.de/forum</w:t>
        </w:r>
      </w:hyperlink>
      <w:r w:rsidR="00F125CB">
        <w:t xml:space="preserve"> </w:t>
      </w:r>
    </w:p>
    <w:p w14:paraId="4026DDA0" w14:textId="6C1B84BA" w:rsidR="00B25920" w:rsidRDefault="00B25920" w:rsidP="00B25920">
      <w:pPr>
        <w:pStyle w:val="berschrift1"/>
      </w:pPr>
      <w:bookmarkStart w:id="18" w:name="_Toc205884961"/>
      <w:r>
        <w:t>Hobbies und Freizeit im Internet</w:t>
      </w:r>
      <w:bookmarkEnd w:id="18"/>
    </w:p>
    <w:p w14:paraId="7760E90D" w14:textId="77777777" w:rsidR="00B25920" w:rsidRDefault="00B25920" w:rsidP="00B25920">
      <w:pPr>
        <w:pStyle w:val="berschrift2"/>
      </w:pPr>
      <w:bookmarkStart w:id="19" w:name="_Toc205884962"/>
      <w:r>
        <w:t>Mediatheken der öffentlich-rechtlichen Fernsehsender (ARD, ZDF, arte etc.)</w:t>
      </w:r>
      <w:bookmarkEnd w:id="19"/>
    </w:p>
    <w:p w14:paraId="5BD9869D" w14:textId="40D1E20A" w:rsidR="00B25920" w:rsidRDefault="00B25920" w:rsidP="00B25920">
      <w:r>
        <w:t xml:space="preserve">Über die </w:t>
      </w:r>
      <w:r w:rsidR="00AF0EC2">
        <w:t>Internetadresse</w:t>
      </w:r>
      <w:r>
        <w:t xml:space="preserve">n des jeweiligen Fernsehsenders kommt man zu ihrer jeweiligen Mediathek im Internet. In der Mediathek findet man jederzeit alle ausgestrahlten Filme, Serien und Dokumentationen des Senders. </w:t>
      </w:r>
    </w:p>
    <w:p w14:paraId="430E2EA5" w14:textId="77777777" w:rsidR="00B25920" w:rsidRDefault="00B25920" w:rsidP="00B25920">
      <w:r>
        <w:t>Die Sendungen sind kostenfrei in der Mediathek verfügbar und so lange abrufbar, wie sie in der Mediathek gelistet sind. Gelistet sind die Sendungen in der Regel immer zwischen 7-30 Tage nach ihrer Ausstrahlung im TV.</w:t>
      </w:r>
    </w:p>
    <w:p w14:paraId="12204237" w14:textId="0788D6A0" w:rsidR="00B25920" w:rsidRDefault="00B25920" w:rsidP="00B25920">
      <w:r>
        <w:t xml:space="preserve">Einige Beispiele für </w:t>
      </w:r>
      <w:r w:rsidR="00AF0EC2">
        <w:t>Internetadresse</w:t>
      </w:r>
      <w:r>
        <w:t>n für die Sender sind:</w:t>
      </w:r>
    </w:p>
    <w:p w14:paraId="7A98FC63" w14:textId="77777777" w:rsidR="00B25920" w:rsidRPr="0046005A" w:rsidRDefault="00B25920" w:rsidP="00B25920">
      <w:pPr>
        <w:pStyle w:val="Listenabsatz"/>
        <w:numPr>
          <w:ilvl w:val="0"/>
          <w:numId w:val="5"/>
        </w:numPr>
        <w:rPr>
          <w:rFonts w:ascii="Aptos" w:eastAsia="Aptos" w:hAnsi="Aptos"/>
          <w:lang w:val="en-GB"/>
        </w:rPr>
      </w:pPr>
      <w:r w:rsidRPr="0046005A">
        <w:rPr>
          <w:rFonts w:ascii="Aptos" w:eastAsia="Aptos" w:hAnsi="Aptos"/>
          <w:lang w:val="en-GB"/>
        </w:rPr>
        <w:t>ARD: https://www.ardmediathek.de/</w:t>
      </w:r>
    </w:p>
    <w:p w14:paraId="5A175BF2" w14:textId="77777777" w:rsidR="00B25920" w:rsidRDefault="00B25920" w:rsidP="00B25920">
      <w:pPr>
        <w:pStyle w:val="Listenabsatz"/>
        <w:numPr>
          <w:ilvl w:val="0"/>
          <w:numId w:val="5"/>
        </w:numPr>
        <w:rPr>
          <w:rFonts w:ascii="Aptos" w:eastAsia="Aptos" w:hAnsi="Aptos"/>
        </w:rPr>
      </w:pPr>
      <w:r w:rsidRPr="6508768A">
        <w:rPr>
          <w:rFonts w:ascii="Aptos" w:eastAsia="Aptos" w:hAnsi="Aptos"/>
        </w:rPr>
        <w:t>MDR: https://www.ardmediathek.de/mdr</w:t>
      </w:r>
    </w:p>
    <w:p w14:paraId="4D2F4807" w14:textId="77777777" w:rsidR="00B25920" w:rsidRDefault="00B25920" w:rsidP="00B25920">
      <w:pPr>
        <w:pStyle w:val="Listenabsatz"/>
        <w:numPr>
          <w:ilvl w:val="0"/>
          <w:numId w:val="5"/>
        </w:numPr>
        <w:rPr>
          <w:rFonts w:ascii="Aptos" w:eastAsia="Aptos" w:hAnsi="Aptos"/>
        </w:rPr>
      </w:pPr>
      <w:r w:rsidRPr="6508768A">
        <w:t xml:space="preserve">ZDF: </w:t>
      </w:r>
      <w:r w:rsidRPr="6508768A">
        <w:rPr>
          <w:rFonts w:ascii="Aptos" w:eastAsia="Aptos" w:hAnsi="Aptos"/>
        </w:rPr>
        <w:t>https://www.zdf.de/</w:t>
      </w:r>
    </w:p>
    <w:p w14:paraId="29EB0AB6" w14:textId="77777777" w:rsidR="00B25920" w:rsidRDefault="00B25920" w:rsidP="00B25920">
      <w:pPr>
        <w:pStyle w:val="Listenabsatz"/>
        <w:numPr>
          <w:ilvl w:val="0"/>
          <w:numId w:val="5"/>
        </w:numPr>
        <w:rPr>
          <w:rFonts w:ascii="Aptos" w:eastAsia="Aptos" w:hAnsi="Aptos"/>
        </w:rPr>
      </w:pPr>
      <w:r w:rsidRPr="6508768A">
        <w:rPr>
          <w:rFonts w:ascii="Aptos" w:eastAsia="Aptos" w:hAnsi="Aptos"/>
        </w:rPr>
        <w:t>arte: https://www.arte.tv/de/</w:t>
      </w:r>
    </w:p>
    <w:p w14:paraId="2CC4F8A2" w14:textId="77777777" w:rsidR="005A0F64" w:rsidRDefault="005A0F64">
      <w:pPr>
        <w:rPr>
          <w:rFonts w:asciiTheme="majorHAnsi" w:eastAsiaTheme="majorEastAsia" w:hAnsiTheme="majorHAnsi" w:cstheme="majorBidi"/>
          <w:color w:val="0F4761" w:themeColor="accent1" w:themeShade="BF"/>
          <w:sz w:val="32"/>
          <w:szCs w:val="32"/>
        </w:rPr>
      </w:pPr>
      <w:r>
        <w:br w:type="page"/>
      </w:r>
    </w:p>
    <w:p w14:paraId="1BC29A9C" w14:textId="77777777" w:rsidR="005A0F64" w:rsidRDefault="005A0F64" w:rsidP="005A0F64">
      <w:pPr>
        <w:pStyle w:val="berschrift2"/>
      </w:pPr>
      <w:bookmarkStart w:id="20" w:name="_Toc205884963"/>
      <w:r>
        <w:lastRenderedPageBreak/>
        <w:t>YouTube</w:t>
      </w:r>
      <w:bookmarkEnd w:id="20"/>
    </w:p>
    <w:p w14:paraId="13B212D0" w14:textId="77777777" w:rsidR="005A0F64" w:rsidRDefault="005A0F64" w:rsidP="005A0F64">
      <w:r>
        <w:t>YouTube ist eine Videoplattform im Internet, die jeder Mensch mit einem Internetzugang kostenfrei nutzen kann. Hier kann jeder Internetnutzer ein Video hochladen und es dadurch mit der ganzen Welt teilen. So bieten viele Privatleute ihre Videos an, aber auch Fernsehsender wie z.B. ProSieben laden hier einige ihrer Sendungen hoch.</w:t>
      </w:r>
    </w:p>
    <w:p w14:paraId="31887B9F" w14:textId="77777777" w:rsidR="005A0F64" w:rsidRDefault="005A0F64" w:rsidP="005A0F64">
      <w:r>
        <w:t>Deshalb gibt es auf YouTube ein sehr breites Angebot an Inhalten für die Videos: von Erklärvideos über Sportvideos oder reine Unterhaltung.</w:t>
      </w:r>
    </w:p>
    <w:p w14:paraId="5BFB563B" w14:textId="77777777" w:rsidR="005A0F64" w:rsidRDefault="005A0F64" w:rsidP="005A0F64">
      <w:r>
        <w:t>Zur YouTube-Webseite kommt man über die dazugehörige Internetadresse: youtube.com</w:t>
      </w:r>
    </w:p>
    <w:p w14:paraId="5427FC9C" w14:textId="77777777" w:rsidR="005A0F64" w:rsidRDefault="005A0F64" w:rsidP="005A0F64">
      <w:r>
        <w:t xml:space="preserve">Nun kann man in der internen Suchleiste von YouTube nach jeglichen Themen suchen, über die man mehr erfahren möchte. YouTube </w:t>
      </w:r>
      <w:proofErr w:type="gramStart"/>
      <w:r>
        <w:t>funktioniert im Prinzip</w:t>
      </w:r>
      <w:proofErr w:type="gramEnd"/>
      <w:r>
        <w:t xml:space="preserve"> wie Google.</w:t>
      </w:r>
    </w:p>
    <w:p w14:paraId="1D12CB15" w14:textId="77777777" w:rsidR="005A0F64" w:rsidRDefault="005A0F64" w:rsidP="005A0F64">
      <w:r>
        <w:t>Gute YouTube-Kanäle, die Videos zu spannenden, wissenswerten Themen anbieten, sind z.B.:</w:t>
      </w:r>
    </w:p>
    <w:p w14:paraId="7505B95F" w14:textId="77777777" w:rsidR="005A0F64" w:rsidRDefault="005A0F64" w:rsidP="005A0F64">
      <w:pPr>
        <w:pStyle w:val="Listenabsatz"/>
        <w:numPr>
          <w:ilvl w:val="0"/>
          <w:numId w:val="6"/>
        </w:numPr>
      </w:pPr>
      <w:r w:rsidRPr="00F125CB">
        <w:rPr>
          <w:b/>
          <w:bCs/>
        </w:rPr>
        <w:t>Galileo</w:t>
      </w:r>
      <w:r w:rsidRPr="6508768A">
        <w:t>: Auf dem YouTube Kanal zur gleichnamigen Wissenssendung von ProSieben kann man kostenfrei wissenswerte Beiträge und Dokumentationen von Galileo anschauen.</w:t>
      </w:r>
    </w:p>
    <w:p w14:paraId="77A55C0F" w14:textId="77777777" w:rsidR="005A0F64" w:rsidRDefault="005A0F64" w:rsidP="005A0F64">
      <w:pPr>
        <w:pStyle w:val="Listenabsatz"/>
        <w:numPr>
          <w:ilvl w:val="0"/>
          <w:numId w:val="6"/>
        </w:numPr>
      </w:pPr>
      <w:r w:rsidRPr="00F125CB">
        <w:rPr>
          <w:b/>
          <w:bCs/>
        </w:rPr>
        <w:t>Quarks</w:t>
      </w:r>
      <w:r w:rsidRPr="6508768A">
        <w:t>: Der YouTube Kanal zum gleichnamigen Format des WDR vermittelt Wissen aus allen möglichen wissenschaftlichen Feldern in 5-45-minütigen Videos. So ist für jede Zeitkapazität im Alltag etwas dabei.</w:t>
      </w:r>
    </w:p>
    <w:p w14:paraId="1DC990AE" w14:textId="77777777" w:rsidR="005A0F64" w:rsidRDefault="005A0F64" w:rsidP="005A0F64">
      <w:pPr>
        <w:pStyle w:val="Listenabsatz"/>
        <w:numPr>
          <w:ilvl w:val="0"/>
          <w:numId w:val="6"/>
        </w:numPr>
      </w:pPr>
      <w:r w:rsidRPr="00F125CB">
        <w:rPr>
          <w:b/>
          <w:bCs/>
        </w:rPr>
        <w:t>Max-Planck-Gesellschaft</w:t>
      </w:r>
      <w:r w:rsidRPr="6508768A">
        <w:t>: Die Max-Planck-Gesellschaft berichtet auf ihrem gleichnamigen YouTube-Kanal über ihre Forschung und Wissenschaftler.</w:t>
      </w:r>
    </w:p>
    <w:p w14:paraId="58C025F9" w14:textId="77777777" w:rsidR="005A0F64" w:rsidRDefault="005A0F64" w:rsidP="005A0F64">
      <w:pPr>
        <w:pStyle w:val="Listenabsatz"/>
        <w:numPr>
          <w:ilvl w:val="0"/>
          <w:numId w:val="6"/>
        </w:numPr>
      </w:pPr>
      <w:r w:rsidRPr="00F125CB">
        <w:rPr>
          <w:b/>
          <w:bCs/>
        </w:rPr>
        <w:t>Kurzgesagt – In A Nutshell</w:t>
      </w:r>
      <w:r w:rsidRPr="6508768A">
        <w:t>: Ein Kanal, der komplexe Themen aus Evolution, Physik und Mathematik auf verständliche Weise in animierten Videos erklärt.</w:t>
      </w:r>
    </w:p>
    <w:p w14:paraId="53EB8B49" w14:textId="54827B67" w:rsidR="00B25920" w:rsidRDefault="00B25920" w:rsidP="00B25920">
      <w:pPr>
        <w:pStyle w:val="berschrift2"/>
      </w:pPr>
      <w:bookmarkStart w:id="21" w:name="_Toc205884964"/>
      <w:r>
        <w:t>Computerspiele für Senioren</w:t>
      </w:r>
      <w:r w:rsidRPr="6508768A">
        <w:rPr>
          <w:rStyle w:val="Funotenzeichen"/>
        </w:rPr>
        <w:footnoteReference w:id="4"/>
      </w:r>
      <w:bookmarkEnd w:id="21"/>
    </w:p>
    <w:p w14:paraId="0E4B483D" w14:textId="77777777" w:rsidR="00B25920" w:rsidRDefault="00B25920" w:rsidP="00B25920">
      <w:r>
        <w:t xml:space="preserve">Computerspiele sind Spiele, die man digital auf dem Computer oder Smartphone spielen kann. </w:t>
      </w:r>
    </w:p>
    <w:p w14:paraId="791F0D7F" w14:textId="019BBB41" w:rsidR="00B25920" w:rsidRDefault="00B25920" w:rsidP="00B25920">
      <w:r>
        <w:t xml:space="preserve">Es gibt ein großes Angebot an kostenfreien Spielen im Internet, die man mit den jeweiligen </w:t>
      </w:r>
      <w:r w:rsidR="00AF0EC2">
        <w:t>Internetadresse</w:t>
      </w:r>
      <w:r>
        <w:t>n abrufen kann. Eine andere Option ist auch, dass man sich über den AppStore oder PlayStore kostenfreie Spiele-Apps auf sein Smartphone herunterlädt.</w:t>
      </w:r>
    </w:p>
    <w:p w14:paraId="3755A9F6" w14:textId="77777777" w:rsidR="00B25920" w:rsidRDefault="00B25920" w:rsidP="00B25920">
      <w:r>
        <w:t>Spiele, die die Hand-Augen-Koordination oder das Gedächtnis fördern, sind z.B. Sudoku, Schach oder Mühle.</w:t>
      </w:r>
    </w:p>
    <w:p w14:paraId="6C6620B3" w14:textId="77777777" w:rsidR="00B25920" w:rsidRDefault="00B25920" w:rsidP="00B25920">
      <w:r>
        <w:t>Teilweise kann es auf solchen kostenfreien Spiele-Webseiten viel störende Werbung geben. Deshalb ist es ratsam, sich bei dem Besuch solcher Webseiten Zeit zu lassen und nicht voreilig auf dem Bildschirm herumzuklicken.</w:t>
      </w:r>
    </w:p>
    <w:p w14:paraId="2501672B" w14:textId="0718D221" w:rsidR="00B25920" w:rsidRDefault="00B25920" w:rsidP="00B25920">
      <w:r>
        <w:t xml:space="preserve">Hier einige </w:t>
      </w:r>
      <w:r w:rsidR="00AF0EC2">
        <w:t>Internetadresse</w:t>
      </w:r>
      <w:r>
        <w:t>n für Spiele:</w:t>
      </w:r>
    </w:p>
    <w:p w14:paraId="41DFA514" w14:textId="32F5AB5C" w:rsidR="00B25920" w:rsidRDefault="00B25920" w:rsidP="00B25920">
      <w:pPr>
        <w:pStyle w:val="Listenabsatz"/>
        <w:numPr>
          <w:ilvl w:val="0"/>
          <w:numId w:val="3"/>
        </w:numPr>
      </w:pPr>
      <w:r>
        <w:t xml:space="preserve">Bei Sudoku kann man im Internet aus verschiedenen Schwierigkeitsstufen und tausenden von Rätseln wählen: </w:t>
      </w:r>
      <w:hyperlink r:id="rId18" w:history="1">
        <w:r w:rsidR="00BB4927" w:rsidRPr="00E67521">
          <w:rPr>
            <w:rStyle w:val="Hyperlink"/>
          </w:rPr>
          <w:t>https://sudoku.com/de</w:t>
        </w:r>
      </w:hyperlink>
      <w:r w:rsidR="00BB4927">
        <w:t xml:space="preserve"> </w:t>
      </w:r>
    </w:p>
    <w:p w14:paraId="3BCCBC8B" w14:textId="66A7B1C8" w:rsidR="00B25920" w:rsidRDefault="00B25920" w:rsidP="00B25920">
      <w:pPr>
        <w:pStyle w:val="Listenabsatz"/>
        <w:numPr>
          <w:ilvl w:val="0"/>
          <w:numId w:val="3"/>
        </w:numPr>
      </w:pPr>
      <w:r w:rsidRPr="6508768A">
        <w:t xml:space="preserve">Schach kann man im Internet gegen einen Computer spielen. Die folgende Webseite bietet eine Vielzahl von Spielstilen des Computers: </w:t>
      </w:r>
      <w:hyperlink r:id="rId19" w:history="1">
        <w:r w:rsidR="00BB4927" w:rsidRPr="00E67521">
          <w:rPr>
            <w:rStyle w:val="Hyperlink"/>
          </w:rPr>
          <w:t>https://www.chess.com/de/play/computer</w:t>
        </w:r>
      </w:hyperlink>
    </w:p>
    <w:p w14:paraId="3F57DE4E" w14:textId="77777777" w:rsidR="00B25920" w:rsidRDefault="00B25920" w:rsidP="00B25920">
      <w:pPr>
        <w:pStyle w:val="berschrift1"/>
      </w:pPr>
      <w:bookmarkStart w:id="22" w:name="_Toc205884965"/>
      <w:proofErr w:type="gramStart"/>
      <w:r>
        <w:lastRenderedPageBreak/>
        <w:t>Online Nachschlagewerke</w:t>
      </w:r>
      <w:bookmarkEnd w:id="22"/>
      <w:proofErr w:type="gramEnd"/>
    </w:p>
    <w:p w14:paraId="28F832B9" w14:textId="77777777" w:rsidR="00B25920" w:rsidRDefault="00B25920" w:rsidP="00B25920">
      <w:pPr>
        <w:pStyle w:val="berschrift2"/>
      </w:pPr>
      <w:bookmarkStart w:id="23" w:name="_Toc205884966"/>
      <w:r>
        <w:t>thüringer onlinebibliothek</w:t>
      </w:r>
      <w:bookmarkEnd w:id="23"/>
    </w:p>
    <w:p w14:paraId="54BEBB9F" w14:textId="67D2D936" w:rsidR="00B25920" w:rsidRDefault="00B25920" w:rsidP="00B25920">
      <w:r>
        <w:t xml:space="preserve">Über die Internetseite der thüringer onlinebibliothek haben alle Mitglieder bzw. Kunden </w:t>
      </w:r>
      <w:r w:rsidR="00441A5D">
        <w:t xml:space="preserve">einiger Thüringer </w:t>
      </w:r>
      <w:r>
        <w:t xml:space="preserve">Bibliotheken die Möglichkeit, sich kostenfrei die Bücher, Hörbücher, eBooks etc. der beteiligten Bibliotheken online auszuleihen. Fast alle Büchereien in Thüringen sind an der thüringer onlinebibliothek beteiligt. Alle ihre Mitglieder können sich auf der Internetseite anmelden und die gewünschten Medien </w:t>
      </w:r>
      <w:r w:rsidR="00837512">
        <w:t>o</w:t>
      </w:r>
      <w:r>
        <w:t>nline ausleihen und herunterladen.</w:t>
      </w:r>
    </w:p>
    <w:p w14:paraId="3430A97D" w14:textId="77777777" w:rsidR="00B25920" w:rsidRDefault="00B25920" w:rsidP="00B25920">
      <w:pPr>
        <w:rPr>
          <w:rFonts w:ascii="Aptos" w:eastAsia="Aptos" w:hAnsi="Aptos" w:cs="Aptos"/>
        </w:rPr>
      </w:pPr>
      <w:r w:rsidRPr="6508768A">
        <w:rPr>
          <w:rFonts w:ascii="Aptos" w:eastAsia="Aptos" w:hAnsi="Aptos" w:cs="Aptos"/>
        </w:rPr>
        <w:t xml:space="preserve">Die Internetadresse ist: </w:t>
      </w:r>
      <w:hyperlink r:id="rId20">
        <w:r w:rsidRPr="6508768A">
          <w:rPr>
            <w:rStyle w:val="Hyperlink"/>
            <w:rFonts w:ascii="Aptos" w:eastAsia="Aptos" w:hAnsi="Aptos" w:cs="Aptos"/>
          </w:rPr>
          <w:t>https://www.onleihe.de/thuebibnet/frontend/welcome,51-0-0-100-0-0-1-0-0-0-0.html</w:t>
        </w:r>
      </w:hyperlink>
    </w:p>
    <w:p w14:paraId="432B7C3B" w14:textId="77777777" w:rsidR="00B25920" w:rsidRPr="00B25920" w:rsidRDefault="00B25920" w:rsidP="00B25920"/>
    <w:sectPr w:rsidR="00B25920" w:rsidRPr="00B25920" w:rsidSect="00BC2DC5">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8A3AF" w14:textId="77777777" w:rsidR="0046005A" w:rsidRDefault="0046005A">
      <w:pPr>
        <w:spacing w:after="0" w:line="240" w:lineRule="auto"/>
      </w:pPr>
      <w:r>
        <w:separator/>
      </w:r>
    </w:p>
  </w:endnote>
  <w:endnote w:type="continuationSeparator" w:id="0">
    <w:p w14:paraId="2B2D6192" w14:textId="77777777" w:rsidR="0046005A" w:rsidRDefault="0046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521361"/>
      <w:docPartObj>
        <w:docPartGallery w:val="Page Numbers (Bottom of Page)"/>
        <w:docPartUnique/>
      </w:docPartObj>
    </w:sdtPr>
    <w:sdtContent>
      <w:p w14:paraId="27E99EBC" w14:textId="3182A886" w:rsidR="00BC2DC5" w:rsidRDefault="00BC2DC5">
        <w:pPr>
          <w:pStyle w:val="Fuzeile"/>
          <w:jc w:val="center"/>
        </w:pPr>
        <w:r>
          <w:fldChar w:fldCharType="begin"/>
        </w:r>
        <w:r>
          <w:instrText>PAGE   \* MERGEFORMAT</w:instrText>
        </w:r>
        <w:r>
          <w:fldChar w:fldCharType="separate"/>
        </w:r>
        <w:r>
          <w:t>2</w:t>
        </w:r>
        <w:r>
          <w:fldChar w:fldCharType="end"/>
        </w:r>
      </w:p>
    </w:sdtContent>
  </w:sdt>
  <w:p w14:paraId="3692E55E" w14:textId="77777777" w:rsidR="00416768" w:rsidRDefault="004167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1C230" w14:textId="09F0034D" w:rsidR="6508768A" w:rsidRDefault="6508768A">
      <w:pPr>
        <w:spacing w:after="0" w:line="240" w:lineRule="auto"/>
      </w:pPr>
      <w:r>
        <w:separator/>
      </w:r>
    </w:p>
  </w:footnote>
  <w:footnote w:type="continuationSeparator" w:id="0">
    <w:p w14:paraId="559F32BF" w14:textId="6A2175CC" w:rsidR="6508768A" w:rsidRDefault="6508768A">
      <w:pPr>
        <w:spacing w:after="0" w:line="240" w:lineRule="auto"/>
      </w:pPr>
      <w:r>
        <w:continuationSeparator/>
      </w:r>
    </w:p>
  </w:footnote>
  <w:footnote w:id="1">
    <w:p w14:paraId="4BA043C9" w14:textId="77777777" w:rsidR="00B3418A" w:rsidRPr="0046005A" w:rsidRDefault="00B3418A" w:rsidP="00B3418A">
      <w:pPr>
        <w:pStyle w:val="Funotentext"/>
        <w:rPr>
          <w:lang w:val="en-GB"/>
        </w:rPr>
      </w:pPr>
      <w:r w:rsidRPr="6508768A">
        <w:rPr>
          <w:rStyle w:val="Funotenzeichen"/>
        </w:rPr>
        <w:footnoteRef/>
      </w:r>
      <w:r w:rsidRPr="0046005A">
        <w:rPr>
          <w:lang w:val="en-GB"/>
        </w:rPr>
        <w:t xml:space="preserve"> </w:t>
      </w:r>
      <w:r w:rsidRPr="0046005A">
        <w:rPr>
          <w:rFonts w:ascii="Segoe UI" w:eastAsia="Segoe UI" w:hAnsi="Segoe UI" w:cs="Segoe UI"/>
          <w:color w:val="000000" w:themeColor="text1"/>
          <w:sz w:val="18"/>
          <w:szCs w:val="18"/>
          <w:lang w:val="en-GB"/>
        </w:rPr>
        <w:t>https://familienportal.de/familienportal/lebenslagen/alter/angebote-und-beratung/welche-digitalen-angebote-gibt-es-fuer-aeltere--190958</w:t>
      </w:r>
    </w:p>
  </w:footnote>
  <w:footnote w:id="2">
    <w:p w14:paraId="1BB58F51" w14:textId="77777777" w:rsidR="00BB4927" w:rsidRPr="00B3418A" w:rsidRDefault="00BB4927" w:rsidP="00BB4927">
      <w:pPr>
        <w:pStyle w:val="Funotentext"/>
        <w:rPr>
          <w:rFonts w:ascii="Aptos" w:eastAsia="Aptos" w:hAnsi="Aptos"/>
          <w:lang w:val="en-GB"/>
        </w:rPr>
      </w:pPr>
      <w:r w:rsidRPr="6508768A">
        <w:rPr>
          <w:rStyle w:val="Funotenzeichen"/>
        </w:rPr>
        <w:footnoteRef/>
      </w:r>
      <w:r w:rsidRPr="00B3418A">
        <w:rPr>
          <w:lang w:val="en-GB"/>
        </w:rPr>
        <w:t xml:space="preserve"> </w:t>
      </w:r>
      <w:hyperlink r:id="rId1">
        <w:r w:rsidRPr="00B3418A">
          <w:rPr>
            <w:rStyle w:val="Hyperlink"/>
            <w:rFonts w:ascii="Aptos" w:eastAsia="Aptos" w:hAnsi="Aptos"/>
            <w:lang w:val="en-GB"/>
          </w:rPr>
          <w:t>https://www.wissensdurstig.de/ueber-uns/</w:t>
        </w:r>
      </w:hyperlink>
    </w:p>
  </w:footnote>
  <w:footnote w:id="3">
    <w:p w14:paraId="6CF55202" w14:textId="77777777" w:rsidR="00B25920" w:rsidRPr="0046005A" w:rsidRDefault="00B25920" w:rsidP="00B25920">
      <w:pPr>
        <w:pStyle w:val="Funotentext"/>
        <w:rPr>
          <w:lang w:val="en-GB"/>
        </w:rPr>
      </w:pPr>
      <w:r w:rsidRPr="6508768A">
        <w:rPr>
          <w:rStyle w:val="Funotenzeichen"/>
        </w:rPr>
        <w:footnoteRef/>
      </w:r>
      <w:r w:rsidRPr="0046005A">
        <w:rPr>
          <w:lang w:val="en-GB"/>
        </w:rPr>
        <w:t xml:space="preserve"> c-and-a.com/de/de/shop/hobbys-fuer-senioren-online</w:t>
      </w:r>
    </w:p>
  </w:footnote>
  <w:footnote w:id="4">
    <w:p w14:paraId="3869F6E4" w14:textId="77777777" w:rsidR="00B25920" w:rsidRPr="0046005A" w:rsidRDefault="00B25920" w:rsidP="00B25920">
      <w:pPr>
        <w:pStyle w:val="Funotentext"/>
        <w:rPr>
          <w:lang w:val="en-GB"/>
        </w:rPr>
      </w:pPr>
      <w:r w:rsidRPr="6508768A">
        <w:rPr>
          <w:rStyle w:val="Funotenzeichen"/>
        </w:rPr>
        <w:footnoteRef/>
      </w:r>
      <w:r w:rsidRPr="0046005A">
        <w:rPr>
          <w:lang w:val="en-GB"/>
        </w:rPr>
        <w:t xml:space="preserve"> c-and-a.com/de/de/shop/hobbys-fuer-senioren-online</w:t>
      </w:r>
    </w:p>
    <w:p w14:paraId="54314CDD" w14:textId="77777777" w:rsidR="00B25920" w:rsidRPr="0046005A" w:rsidRDefault="00B25920" w:rsidP="00B25920">
      <w:pPr>
        <w:pStyle w:val="Funotentext"/>
        <w:rPr>
          <w:lang w:val="en-GB"/>
        </w:rPr>
      </w:pPr>
    </w:p>
  </w:footnote>
</w:footnotes>
</file>

<file path=word/intelligence2.xml><?xml version="1.0" encoding="utf-8"?>
<int2:intelligence xmlns:int2="http://schemas.microsoft.com/office/intelligence/2020/intelligence" xmlns:oel="http://schemas.microsoft.com/office/2019/extlst">
  <int2:observations>
    <int2:bookmark int2:bookmarkName="_Int_tB0HWAUa" int2:invalidationBookmarkName="" int2:hashCode="wsra9ujKH9zYg/" int2:id="RfjgcDZ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BB14E"/>
    <w:multiLevelType w:val="hybridMultilevel"/>
    <w:tmpl w:val="D4ECFD3A"/>
    <w:lvl w:ilvl="0" w:tplc="521C734C">
      <w:start w:val="1"/>
      <w:numFmt w:val="bullet"/>
      <w:lvlText w:val=""/>
      <w:lvlJc w:val="left"/>
      <w:pPr>
        <w:ind w:left="720" w:hanging="360"/>
      </w:pPr>
      <w:rPr>
        <w:rFonts w:ascii="Symbol" w:hAnsi="Symbol" w:hint="default"/>
      </w:rPr>
    </w:lvl>
    <w:lvl w:ilvl="1" w:tplc="924A9378">
      <w:start w:val="1"/>
      <w:numFmt w:val="bullet"/>
      <w:lvlText w:val="o"/>
      <w:lvlJc w:val="left"/>
      <w:pPr>
        <w:ind w:left="1440" w:hanging="360"/>
      </w:pPr>
      <w:rPr>
        <w:rFonts w:ascii="Courier New" w:hAnsi="Courier New" w:hint="default"/>
      </w:rPr>
    </w:lvl>
    <w:lvl w:ilvl="2" w:tplc="08C4C51A">
      <w:start w:val="1"/>
      <w:numFmt w:val="bullet"/>
      <w:lvlText w:val=""/>
      <w:lvlJc w:val="left"/>
      <w:pPr>
        <w:ind w:left="2160" w:hanging="360"/>
      </w:pPr>
      <w:rPr>
        <w:rFonts w:ascii="Wingdings" w:hAnsi="Wingdings" w:hint="default"/>
      </w:rPr>
    </w:lvl>
    <w:lvl w:ilvl="3" w:tplc="307C87B2">
      <w:start w:val="1"/>
      <w:numFmt w:val="bullet"/>
      <w:lvlText w:val=""/>
      <w:lvlJc w:val="left"/>
      <w:pPr>
        <w:ind w:left="2880" w:hanging="360"/>
      </w:pPr>
      <w:rPr>
        <w:rFonts w:ascii="Symbol" w:hAnsi="Symbol" w:hint="default"/>
      </w:rPr>
    </w:lvl>
    <w:lvl w:ilvl="4" w:tplc="4686D0DE">
      <w:start w:val="1"/>
      <w:numFmt w:val="bullet"/>
      <w:lvlText w:val="o"/>
      <w:lvlJc w:val="left"/>
      <w:pPr>
        <w:ind w:left="3600" w:hanging="360"/>
      </w:pPr>
      <w:rPr>
        <w:rFonts w:ascii="Courier New" w:hAnsi="Courier New" w:hint="default"/>
      </w:rPr>
    </w:lvl>
    <w:lvl w:ilvl="5" w:tplc="8A569B2A">
      <w:start w:val="1"/>
      <w:numFmt w:val="bullet"/>
      <w:lvlText w:val=""/>
      <w:lvlJc w:val="left"/>
      <w:pPr>
        <w:ind w:left="4320" w:hanging="360"/>
      </w:pPr>
      <w:rPr>
        <w:rFonts w:ascii="Wingdings" w:hAnsi="Wingdings" w:hint="default"/>
      </w:rPr>
    </w:lvl>
    <w:lvl w:ilvl="6" w:tplc="4B50BFFA">
      <w:start w:val="1"/>
      <w:numFmt w:val="bullet"/>
      <w:lvlText w:val=""/>
      <w:lvlJc w:val="left"/>
      <w:pPr>
        <w:ind w:left="5040" w:hanging="360"/>
      </w:pPr>
      <w:rPr>
        <w:rFonts w:ascii="Symbol" w:hAnsi="Symbol" w:hint="default"/>
      </w:rPr>
    </w:lvl>
    <w:lvl w:ilvl="7" w:tplc="7196F750">
      <w:start w:val="1"/>
      <w:numFmt w:val="bullet"/>
      <w:lvlText w:val="o"/>
      <w:lvlJc w:val="left"/>
      <w:pPr>
        <w:ind w:left="5760" w:hanging="360"/>
      </w:pPr>
      <w:rPr>
        <w:rFonts w:ascii="Courier New" w:hAnsi="Courier New" w:hint="default"/>
      </w:rPr>
    </w:lvl>
    <w:lvl w:ilvl="8" w:tplc="62EA4760">
      <w:start w:val="1"/>
      <w:numFmt w:val="bullet"/>
      <w:lvlText w:val=""/>
      <w:lvlJc w:val="left"/>
      <w:pPr>
        <w:ind w:left="6480" w:hanging="360"/>
      </w:pPr>
      <w:rPr>
        <w:rFonts w:ascii="Wingdings" w:hAnsi="Wingdings" w:hint="default"/>
      </w:rPr>
    </w:lvl>
  </w:abstractNum>
  <w:abstractNum w:abstractNumId="1" w15:restartNumberingAfterBreak="0">
    <w:nsid w:val="21B8A22A"/>
    <w:multiLevelType w:val="hybridMultilevel"/>
    <w:tmpl w:val="6608D068"/>
    <w:lvl w:ilvl="0" w:tplc="AB521C6E">
      <w:start w:val="1"/>
      <w:numFmt w:val="bullet"/>
      <w:lvlText w:val=""/>
      <w:lvlJc w:val="left"/>
      <w:pPr>
        <w:ind w:left="720" w:hanging="360"/>
      </w:pPr>
      <w:rPr>
        <w:rFonts w:ascii="Symbol" w:hAnsi="Symbol" w:hint="default"/>
      </w:rPr>
    </w:lvl>
    <w:lvl w:ilvl="1" w:tplc="FA52A500">
      <w:start w:val="1"/>
      <w:numFmt w:val="bullet"/>
      <w:lvlText w:val="o"/>
      <w:lvlJc w:val="left"/>
      <w:pPr>
        <w:ind w:left="1440" w:hanging="360"/>
      </w:pPr>
      <w:rPr>
        <w:rFonts w:ascii="Courier New" w:hAnsi="Courier New" w:hint="default"/>
      </w:rPr>
    </w:lvl>
    <w:lvl w:ilvl="2" w:tplc="790C1E4C">
      <w:start w:val="1"/>
      <w:numFmt w:val="bullet"/>
      <w:lvlText w:val=""/>
      <w:lvlJc w:val="left"/>
      <w:pPr>
        <w:ind w:left="2160" w:hanging="360"/>
      </w:pPr>
      <w:rPr>
        <w:rFonts w:ascii="Wingdings" w:hAnsi="Wingdings" w:hint="default"/>
      </w:rPr>
    </w:lvl>
    <w:lvl w:ilvl="3" w:tplc="BB1CA25E">
      <w:start w:val="1"/>
      <w:numFmt w:val="bullet"/>
      <w:lvlText w:val=""/>
      <w:lvlJc w:val="left"/>
      <w:pPr>
        <w:ind w:left="2880" w:hanging="360"/>
      </w:pPr>
      <w:rPr>
        <w:rFonts w:ascii="Symbol" w:hAnsi="Symbol" w:hint="default"/>
      </w:rPr>
    </w:lvl>
    <w:lvl w:ilvl="4" w:tplc="6DAE37C6">
      <w:start w:val="1"/>
      <w:numFmt w:val="bullet"/>
      <w:lvlText w:val="o"/>
      <w:lvlJc w:val="left"/>
      <w:pPr>
        <w:ind w:left="3600" w:hanging="360"/>
      </w:pPr>
      <w:rPr>
        <w:rFonts w:ascii="Courier New" w:hAnsi="Courier New" w:hint="default"/>
      </w:rPr>
    </w:lvl>
    <w:lvl w:ilvl="5" w:tplc="FCE0BBB4">
      <w:start w:val="1"/>
      <w:numFmt w:val="bullet"/>
      <w:lvlText w:val=""/>
      <w:lvlJc w:val="left"/>
      <w:pPr>
        <w:ind w:left="4320" w:hanging="360"/>
      </w:pPr>
      <w:rPr>
        <w:rFonts w:ascii="Wingdings" w:hAnsi="Wingdings" w:hint="default"/>
      </w:rPr>
    </w:lvl>
    <w:lvl w:ilvl="6" w:tplc="86EC728E">
      <w:start w:val="1"/>
      <w:numFmt w:val="bullet"/>
      <w:lvlText w:val=""/>
      <w:lvlJc w:val="left"/>
      <w:pPr>
        <w:ind w:left="5040" w:hanging="360"/>
      </w:pPr>
      <w:rPr>
        <w:rFonts w:ascii="Symbol" w:hAnsi="Symbol" w:hint="default"/>
      </w:rPr>
    </w:lvl>
    <w:lvl w:ilvl="7" w:tplc="3EF24A48">
      <w:start w:val="1"/>
      <w:numFmt w:val="bullet"/>
      <w:lvlText w:val="o"/>
      <w:lvlJc w:val="left"/>
      <w:pPr>
        <w:ind w:left="5760" w:hanging="360"/>
      </w:pPr>
      <w:rPr>
        <w:rFonts w:ascii="Courier New" w:hAnsi="Courier New" w:hint="default"/>
      </w:rPr>
    </w:lvl>
    <w:lvl w:ilvl="8" w:tplc="32D800D0">
      <w:start w:val="1"/>
      <w:numFmt w:val="bullet"/>
      <w:lvlText w:val=""/>
      <w:lvlJc w:val="left"/>
      <w:pPr>
        <w:ind w:left="6480" w:hanging="360"/>
      </w:pPr>
      <w:rPr>
        <w:rFonts w:ascii="Wingdings" w:hAnsi="Wingdings" w:hint="default"/>
      </w:rPr>
    </w:lvl>
  </w:abstractNum>
  <w:abstractNum w:abstractNumId="2" w15:restartNumberingAfterBreak="0">
    <w:nsid w:val="27A1E7B2"/>
    <w:multiLevelType w:val="hybridMultilevel"/>
    <w:tmpl w:val="C3DC58F6"/>
    <w:lvl w:ilvl="0" w:tplc="28BC3606">
      <w:start w:val="1"/>
      <w:numFmt w:val="bullet"/>
      <w:lvlText w:val=""/>
      <w:lvlJc w:val="left"/>
      <w:pPr>
        <w:ind w:left="720" w:hanging="360"/>
      </w:pPr>
      <w:rPr>
        <w:rFonts w:ascii="Symbol" w:hAnsi="Symbol" w:hint="default"/>
      </w:rPr>
    </w:lvl>
    <w:lvl w:ilvl="1" w:tplc="E702FB84">
      <w:start w:val="1"/>
      <w:numFmt w:val="bullet"/>
      <w:lvlText w:val="o"/>
      <w:lvlJc w:val="left"/>
      <w:pPr>
        <w:ind w:left="1440" w:hanging="360"/>
      </w:pPr>
      <w:rPr>
        <w:rFonts w:ascii="Courier New" w:hAnsi="Courier New" w:hint="default"/>
      </w:rPr>
    </w:lvl>
    <w:lvl w:ilvl="2" w:tplc="819EF50C">
      <w:start w:val="1"/>
      <w:numFmt w:val="bullet"/>
      <w:lvlText w:val=""/>
      <w:lvlJc w:val="left"/>
      <w:pPr>
        <w:ind w:left="2160" w:hanging="360"/>
      </w:pPr>
      <w:rPr>
        <w:rFonts w:ascii="Wingdings" w:hAnsi="Wingdings" w:hint="default"/>
      </w:rPr>
    </w:lvl>
    <w:lvl w:ilvl="3" w:tplc="8A4C317A">
      <w:start w:val="1"/>
      <w:numFmt w:val="bullet"/>
      <w:lvlText w:val=""/>
      <w:lvlJc w:val="left"/>
      <w:pPr>
        <w:ind w:left="2880" w:hanging="360"/>
      </w:pPr>
      <w:rPr>
        <w:rFonts w:ascii="Symbol" w:hAnsi="Symbol" w:hint="default"/>
      </w:rPr>
    </w:lvl>
    <w:lvl w:ilvl="4" w:tplc="7C36C230">
      <w:start w:val="1"/>
      <w:numFmt w:val="bullet"/>
      <w:lvlText w:val="o"/>
      <w:lvlJc w:val="left"/>
      <w:pPr>
        <w:ind w:left="3600" w:hanging="360"/>
      </w:pPr>
      <w:rPr>
        <w:rFonts w:ascii="Courier New" w:hAnsi="Courier New" w:hint="default"/>
      </w:rPr>
    </w:lvl>
    <w:lvl w:ilvl="5" w:tplc="5836A088">
      <w:start w:val="1"/>
      <w:numFmt w:val="bullet"/>
      <w:lvlText w:val=""/>
      <w:lvlJc w:val="left"/>
      <w:pPr>
        <w:ind w:left="4320" w:hanging="360"/>
      </w:pPr>
      <w:rPr>
        <w:rFonts w:ascii="Wingdings" w:hAnsi="Wingdings" w:hint="default"/>
      </w:rPr>
    </w:lvl>
    <w:lvl w:ilvl="6" w:tplc="306ACF72">
      <w:start w:val="1"/>
      <w:numFmt w:val="bullet"/>
      <w:lvlText w:val=""/>
      <w:lvlJc w:val="left"/>
      <w:pPr>
        <w:ind w:left="5040" w:hanging="360"/>
      </w:pPr>
      <w:rPr>
        <w:rFonts w:ascii="Symbol" w:hAnsi="Symbol" w:hint="default"/>
      </w:rPr>
    </w:lvl>
    <w:lvl w:ilvl="7" w:tplc="D60663F6">
      <w:start w:val="1"/>
      <w:numFmt w:val="bullet"/>
      <w:lvlText w:val="o"/>
      <w:lvlJc w:val="left"/>
      <w:pPr>
        <w:ind w:left="5760" w:hanging="360"/>
      </w:pPr>
      <w:rPr>
        <w:rFonts w:ascii="Courier New" w:hAnsi="Courier New" w:hint="default"/>
      </w:rPr>
    </w:lvl>
    <w:lvl w:ilvl="8" w:tplc="587E6784">
      <w:start w:val="1"/>
      <w:numFmt w:val="bullet"/>
      <w:lvlText w:val=""/>
      <w:lvlJc w:val="left"/>
      <w:pPr>
        <w:ind w:left="6480" w:hanging="360"/>
      </w:pPr>
      <w:rPr>
        <w:rFonts w:ascii="Wingdings" w:hAnsi="Wingdings" w:hint="default"/>
      </w:rPr>
    </w:lvl>
  </w:abstractNum>
  <w:abstractNum w:abstractNumId="3" w15:restartNumberingAfterBreak="0">
    <w:nsid w:val="2F60A37F"/>
    <w:multiLevelType w:val="hybridMultilevel"/>
    <w:tmpl w:val="C994F13C"/>
    <w:lvl w:ilvl="0" w:tplc="461AA5C8">
      <w:start w:val="1"/>
      <w:numFmt w:val="bullet"/>
      <w:lvlText w:val=""/>
      <w:lvlJc w:val="left"/>
      <w:pPr>
        <w:ind w:left="720" w:hanging="360"/>
      </w:pPr>
      <w:rPr>
        <w:rFonts w:ascii="Symbol" w:hAnsi="Symbol" w:hint="default"/>
      </w:rPr>
    </w:lvl>
    <w:lvl w:ilvl="1" w:tplc="89DC3E20">
      <w:start w:val="1"/>
      <w:numFmt w:val="bullet"/>
      <w:lvlText w:val="o"/>
      <w:lvlJc w:val="left"/>
      <w:pPr>
        <w:ind w:left="1440" w:hanging="360"/>
      </w:pPr>
      <w:rPr>
        <w:rFonts w:ascii="Courier New" w:hAnsi="Courier New" w:hint="default"/>
      </w:rPr>
    </w:lvl>
    <w:lvl w:ilvl="2" w:tplc="9F32DE34">
      <w:start w:val="1"/>
      <w:numFmt w:val="bullet"/>
      <w:lvlText w:val=""/>
      <w:lvlJc w:val="left"/>
      <w:pPr>
        <w:ind w:left="2160" w:hanging="360"/>
      </w:pPr>
      <w:rPr>
        <w:rFonts w:ascii="Wingdings" w:hAnsi="Wingdings" w:hint="default"/>
      </w:rPr>
    </w:lvl>
    <w:lvl w:ilvl="3" w:tplc="095C7920">
      <w:start w:val="1"/>
      <w:numFmt w:val="bullet"/>
      <w:lvlText w:val=""/>
      <w:lvlJc w:val="left"/>
      <w:pPr>
        <w:ind w:left="2880" w:hanging="360"/>
      </w:pPr>
      <w:rPr>
        <w:rFonts w:ascii="Symbol" w:hAnsi="Symbol" w:hint="default"/>
      </w:rPr>
    </w:lvl>
    <w:lvl w:ilvl="4" w:tplc="47202714">
      <w:start w:val="1"/>
      <w:numFmt w:val="bullet"/>
      <w:lvlText w:val="o"/>
      <w:lvlJc w:val="left"/>
      <w:pPr>
        <w:ind w:left="3600" w:hanging="360"/>
      </w:pPr>
      <w:rPr>
        <w:rFonts w:ascii="Courier New" w:hAnsi="Courier New" w:hint="default"/>
      </w:rPr>
    </w:lvl>
    <w:lvl w:ilvl="5" w:tplc="85C42A40">
      <w:start w:val="1"/>
      <w:numFmt w:val="bullet"/>
      <w:lvlText w:val=""/>
      <w:lvlJc w:val="left"/>
      <w:pPr>
        <w:ind w:left="4320" w:hanging="360"/>
      </w:pPr>
      <w:rPr>
        <w:rFonts w:ascii="Wingdings" w:hAnsi="Wingdings" w:hint="default"/>
      </w:rPr>
    </w:lvl>
    <w:lvl w:ilvl="6" w:tplc="3EE65EC4">
      <w:start w:val="1"/>
      <w:numFmt w:val="bullet"/>
      <w:lvlText w:val=""/>
      <w:lvlJc w:val="left"/>
      <w:pPr>
        <w:ind w:left="5040" w:hanging="360"/>
      </w:pPr>
      <w:rPr>
        <w:rFonts w:ascii="Symbol" w:hAnsi="Symbol" w:hint="default"/>
      </w:rPr>
    </w:lvl>
    <w:lvl w:ilvl="7" w:tplc="FD50A8FE">
      <w:start w:val="1"/>
      <w:numFmt w:val="bullet"/>
      <w:lvlText w:val="o"/>
      <w:lvlJc w:val="left"/>
      <w:pPr>
        <w:ind w:left="5760" w:hanging="360"/>
      </w:pPr>
      <w:rPr>
        <w:rFonts w:ascii="Courier New" w:hAnsi="Courier New" w:hint="default"/>
      </w:rPr>
    </w:lvl>
    <w:lvl w:ilvl="8" w:tplc="924CE096">
      <w:start w:val="1"/>
      <w:numFmt w:val="bullet"/>
      <w:lvlText w:val=""/>
      <w:lvlJc w:val="left"/>
      <w:pPr>
        <w:ind w:left="6480" w:hanging="360"/>
      </w:pPr>
      <w:rPr>
        <w:rFonts w:ascii="Wingdings" w:hAnsi="Wingdings" w:hint="default"/>
      </w:rPr>
    </w:lvl>
  </w:abstractNum>
  <w:abstractNum w:abstractNumId="4" w15:restartNumberingAfterBreak="0">
    <w:nsid w:val="58BEF9B5"/>
    <w:multiLevelType w:val="hybridMultilevel"/>
    <w:tmpl w:val="D50E2C54"/>
    <w:lvl w:ilvl="0" w:tplc="044E9A12">
      <w:start w:val="1"/>
      <w:numFmt w:val="bullet"/>
      <w:lvlText w:val=""/>
      <w:lvlJc w:val="left"/>
      <w:pPr>
        <w:ind w:left="720" w:hanging="360"/>
      </w:pPr>
      <w:rPr>
        <w:rFonts w:ascii="Symbol" w:hAnsi="Symbol" w:hint="default"/>
      </w:rPr>
    </w:lvl>
    <w:lvl w:ilvl="1" w:tplc="4074FBF6">
      <w:start w:val="1"/>
      <w:numFmt w:val="bullet"/>
      <w:lvlText w:val="o"/>
      <w:lvlJc w:val="left"/>
      <w:pPr>
        <w:ind w:left="1440" w:hanging="360"/>
      </w:pPr>
      <w:rPr>
        <w:rFonts w:ascii="Courier New" w:hAnsi="Courier New" w:hint="default"/>
      </w:rPr>
    </w:lvl>
    <w:lvl w:ilvl="2" w:tplc="A0B00232">
      <w:start w:val="1"/>
      <w:numFmt w:val="bullet"/>
      <w:lvlText w:val=""/>
      <w:lvlJc w:val="left"/>
      <w:pPr>
        <w:ind w:left="2160" w:hanging="360"/>
      </w:pPr>
      <w:rPr>
        <w:rFonts w:ascii="Wingdings" w:hAnsi="Wingdings" w:hint="default"/>
      </w:rPr>
    </w:lvl>
    <w:lvl w:ilvl="3" w:tplc="A96C0628">
      <w:start w:val="1"/>
      <w:numFmt w:val="bullet"/>
      <w:lvlText w:val=""/>
      <w:lvlJc w:val="left"/>
      <w:pPr>
        <w:ind w:left="2880" w:hanging="360"/>
      </w:pPr>
      <w:rPr>
        <w:rFonts w:ascii="Symbol" w:hAnsi="Symbol" w:hint="default"/>
      </w:rPr>
    </w:lvl>
    <w:lvl w:ilvl="4" w:tplc="6E92424C">
      <w:start w:val="1"/>
      <w:numFmt w:val="bullet"/>
      <w:lvlText w:val="o"/>
      <w:lvlJc w:val="left"/>
      <w:pPr>
        <w:ind w:left="3600" w:hanging="360"/>
      </w:pPr>
      <w:rPr>
        <w:rFonts w:ascii="Courier New" w:hAnsi="Courier New" w:hint="default"/>
      </w:rPr>
    </w:lvl>
    <w:lvl w:ilvl="5" w:tplc="D4A07CBE">
      <w:start w:val="1"/>
      <w:numFmt w:val="bullet"/>
      <w:lvlText w:val=""/>
      <w:lvlJc w:val="left"/>
      <w:pPr>
        <w:ind w:left="4320" w:hanging="360"/>
      </w:pPr>
      <w:rPr>
        <w:rFonts w:ascii="Wingdings" w:hAnsi="Wingdings" w:hint="default"/>
      </w:rPr>
    </w:lvl>
    <w:lvl w:ilvl="6" w:tplc="F95E495A">
      <w:start w:val="1"/>
      <w:numFmt w:val="bullet"/>
      <w:lvlText w:val=""/>
      <w:lvlJc w:val="left"/>
      <w:pPr>
        <w:ind w:left="5040" w:hanging="360"/>
      </w:pPr>
      <w:rPr>
        <w:rFonts w:ascii="Symbol" w:hAnsi="Symbol" w:hint="default"/>
      </w:rPr>
    </w:lvl>
    <w:lvl w:ilvl="7" w:tplc="58205F1A">
      <w:start w:val="1"/>
      <w:numFmt w:val="bullet"/>
      <w:lvlText w:val="o"/>
      <w:lvlJc w:val="left"/>
      <w:pPr>
        <w:ind w:left="5760" w:hanging="360"/>
      </w:pPr>
      <w:rPr>
        <w:rFonts w:ascii="Courier New" w:hAnsi="Courier New" w:hint="default"/>
      </w:rPr>
    </w:lvl>
    <w:lvl w:ilvl="8" w:tplc="D176249C">
      <w:start w:val="1"/>
      <w:numFmt w:val="bullet"/>
      <w:lvlText w:val=""/>
      <w:lvlJc w:val="left"/>
      <w:pPr>
        <w:ind w:left="6480" w:hanging="360"/>
      </w:pPr>
      <w:rPr>
        <w:rFonts w:ascii="Wingdings" w:hAnsi="Wingdings" w:hint="default"/>
      </w:rPr>
    </w:lvl>
  </w:abstractNum>
  <w:abstractNum w:abstractNumId="5" w15:restartNumberingAfterBreak="0">
    <w:nsid w:val="78BE3D15"/>
    <w:multiLevelType w:val="hybridMultilevel"/>
    <w:tmpl w:val="7258F672"/>
    <w:lvl w:ilvl="0" w:tplc="FD9A937E">
      <w:start w:val="1"/>
      <w:numFmt w:val="bullet"/>
      <w:lvlText w:val=""/>
      <w:lvlJc w:val="left"/>
      <w:pPr>
        <w:ind w:left="720" w:hanging="360"/>
      </w:pPr>
      <w:rPr>
        <w:rFonts w:ascii="Symbol" w:hAnsi="Symbol" w:hint="default"/>
      </w:rPr>
    </w:lvl>
    <w:lvl w:ilvl="1" w:tplc="E30E220A">
      <w:start w:val="1"/>
      <w:numFmt w:val="bullet"/>
      <w:lvlText w:val="o"/>
      <w:lvlJc w:val="left"/>
      <w:pPr>
        <w:ind w:left="1440" w:hanging="360"/>
      </w:pPr>
      <w:rPr>
        <w:rFonts w:ascii="Courier New" w:hAnsi="Courier New" w:hint="default"/>
      </w:rPr>
    </w:lvl>
    <w:lvl w:ilvl="2" w:tplc="519A022A">
      <w:start w:val="1"/>
      <w:numFmt w:val="bullet"/>
      <w:lvlText w:val=""/>
      <w:lvlJc w:val="left"/>
      <w:pPr>
        <w:ind w:left="2160" w:hanging="360"/>
      </w:pPr>
      <w:rPr>
        <w:rFonts w:ascii="Wingdings" w:hAnsi="Wingdings" w:hint="default"/>
      </w:rPr>
    </w:lvl>
    <w:lvl w:ilvl="3" w:tplc="660C76B0">
      <w:start w:val="1"/>
      <w:numFmt w:val="bullet"/>
      <w:lvlText w:val=""/>
      <w:lvlJc w:val="left"/>
      <w:pPr>
        <w:ind w:left="2880" w:hanging="360"/>
      </w:pPr>
      <w:rPr>
        <w:rFonts w:ascii="Symbol" w:hAnsi="Symbol" w:hint="default"/>
      </w:rPr>
    </w:lvl>
    <w:lvl w:ilvl="4" w:tplc="ABA21942">
      <w:start w:val="1"/>
      <w:numFmt w:val="bullet"/>
      <w:lvlText w:val="o"/>
      <w:lvlJc w:val="left"/>
      <w:pPr>
        <w:ind w:left="3600" w:hanging="360"/>
      </w:pPr>
      <w:rPr>
        <w:rFonts w:ascii="Courier New" w:hAnsi="Courier New" w:hint="default"/>
      </w:rPr>
    </w:lvl>
    <w:lvl w:ilvl="5" w:tplc="75F6D9D8">
      <w:start w:val="1"/>
      <w:numFmt w:val="bullet"/>
      <w:lvlText w:val=""/>
      <w:lvlJc w:val="left"/>
      <w:pPr>
        <w:ind w:left="4320" w:hanging="360"/>
      </w:pPr>
      <w:rPr>
        <w:rFonts w:ascii="Wingdings" w:hAnsi="Wingdings" w:hint="default"/>
      </w:rPr>
    </w:lvl>
    <w:lvl w:ilvl="6" w:tplc="D0E0BD28">
      <w:start w:val="1"/>
      <w:numFmt w:val="bullet"/>
      <w:lvlText w:val=""/>
      <w:lvlJc w:val="left"/>
      <w:pPr>
        <w:ind w:left="5040" w:hanging="360"/>
      </w:pPr>
      <w:rPr>
        <w:rFonts w:ascii="Symbol" w:hAnsi="Symbol" w:hint="default"/>
      </w:rPr>
    </w:lvl>
    <w:lvl w:ilvl="7" w:tplc="4FEA30CE">
      <w:start w:val="1"/>
      <w:numFmt w:val="bullet"/>
      <w:lvlText w:val="o"/>
      <w:lvlJc w:val="left"/>
      <w:pPr>
        <w:ind w:left="5760" w:hanging="360"/>
      </w:pPr>
      <w:rPr>
        <w:rFonts w:ascii="Courier New" w:hAnsi="Courier New" w:hint="default"/>
      </w:rPr>
    </w:lvl>
    <w:lvl w:ilvl="8" w:tplc="B6A43858">
      <w:start w:val="1"/>
      <w:numFmt w:val="bullet"/>
      <w:lvlText w:val=""/>
      <w:lvlJc w:val="left"/>
      <w:pPr>
        <w:ind w:left="6480" w:hanging="360"/>
      </w:pPr>
      <w:rPr>
        <w:rFonts w:ascii="Wingdings" w:hAnsi="Wingdings" w:hint="default"/>
      </w:rPr>
    </w:lvl>
  </w:abstractNum>
  <w:num w:numId="1" w16cid:durableId="1813982870">
    <w:abstractNumId w:val="5"/>
  </w:num>
  <w:num w:numId="2" w16cid:durableId="963779001">
    <w:abstractNumId w:val="1"/>
  </w:num>
  <w:num w:numId="3" w16cid:durableId="1306157443">
    <w:abstractNumId w:val="4"/>
  </w:num>
  <w:num w:numId="4" w16cid:durableId="1897350235">
    <w:abstractNumId w:val="2"/>
  </w:num>
  <w:num w:numId="5" w16cid:durableId="320620908">
    <w:abstractNumId w:val="0"/>
  </w:num>
  <w:num w:numId="6" w16cid:durableId="1944147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A4"/>
    <w:rsid w:val="0001318D"/>
    <w:rsid w:val="000137D7"/>
    <w:rsid w:val="000A3727"/>
    <w:rsid w:val="00102E0B"/>
    <w:rsid w:val="001165E9"/>
    <w:rsid w:val="001B4783"/>
    <w:rsid w:val="001F4519"/>
    <w:rsid w:val="002C44AA"/>
    <w:rsid w:val="0030242A"/>
    <w:rsid w:val="003501EA"/>
    <w:rsid w:val="003509FD"/>
    <w:rsid w:val="00351C9C"/>
    <w:rsid w:val="00353619"/>
    <w:rsid w:val="00416768"/>
    <w:rsid w:val="00441A5D"/>
    <w:rsid w:val="0046005A"/>
    <w:rsid w:val="00464815"/>
    <w:rsid w:val="00464B42"/>
    <w:rsid w:val="004E4B5A"/>
    <w:rsid w:val="004E5880"/>
    <w:rsid w:val="005070D2"/>
    <w:rsid w:val="00525DF9"/>
    <w:rsid w:val="005340DA"/>
    <w:rsid w:val="005A0F64"/>
    <w:rsid w:val="006055FE"/>
    <w:rsid w:val="00631BA4"/>
    <w:rsid w:val="006330E4"/>
    <w:rsid w:val="0070CEAE"/>
    <w:rsid w:val="007125AC"/>
    <w:rsid w:val="00735312"/>
    <w:rsid w:val="00735C2A"/>
    <w:rsid w:val="007D66F0"/>
    <w:rsid w:val="00834B52"/>
    <w:rsid w:val="00837512"/>
    <w:rsid w:val="00866BCA"/>
    <w:rsid w:val="0088521C"/>
    <w:rsid w:val="008F008A"/>
    <w:rsid w:val="009F1733"/>
    <w:rsid w:val="00A36FA3"/>
    <w:rsid w:val="00A41C6F"/>
    <w:rsid w:val="00A53955"/>
    <w:rsid w:val="00A837F9"/>
    <w:rsid w:val="00AB73B2"/>
    <w:rsid w:val="00AF0EC2"/>
    <w:rsid w:val="00B25920"/>
    <w:rsid w:val="00B3418A"/>
    <w:rsid w:val="00BB4927"/>
    <w:rsid w:val="00BC2DC5"/>
    <w:rsid w:val="00D014E9"/>
    <w:rsid w:val="00DF04AE"/>
    <w:rsid w:val="00E038E3"/>
    <w:rsid w:val="00E2797B"/>
    <w:rsid w:val="00E766BC"/>
    <w:rsid w:val="00EF2C0C"/>
    <w:rsid w:val="00F125CB"/>
    <w:rsid w:val="00F27A00"/>
    <w:rsid w:val="00FD1A6E"/>
    <w:rsid w:val="014AAF8E"/>
    <w:rsid w:val="01614D8E"/>
    <w:rsid w:val="01B5F2F4"/>
    <w:rsid w:val="01B7C967"/>
    <w:rsid w:val="01C76AA4"/>
    <w:rsid w:val="01DF77D7"/>
    <w:rsid w:val="01EC493C"/>
    <w:rsid w:val="032E9110"/>
    <w:rsid w:val="03412AFD"/>
    <w:rsid w:val="038BF528"/>
    <w:rsid w:val="03948BE0"/>
    <w:rsid w:val="04A7EAFA"/>
    <w:rsid w:val="04A85BF5"/>
    <w:rsid w:val="05109DB0"/>
    <w:rsid w:val="0511DE56"/>
    <w:rsid w:val="06153954"/>
    <w:rsid w:val="0660DFDF"/>
    <w:rsid w:val="06700869"/>
    <w:rsid w:val="068CFB91"/>
    <w:rsid w:val="06E6BC35"/>
    <w:rsid w:val="07B8231A"/>
    <w:rsid w:val="080A4D47"/>
    <w:rsid w:val="08102440"/>
    <w:rsid w:val="0852F91B"/>
    <w:rsid w:val="088D94E5"/>
    <w:rsid w:val="0950334C"/>
    <w:rsid w:val="096E5F64"/>
    <w:rsid w:val="099786B7"/>
    <w:rsid w:val="09E6FFD2"/>
    <w:rsid w:val="0A065C65"/>
    <w:rsid w:val="0A605114"/>
    <w:rsid w:val="0A88625E"/>
    <w:rsid w:val="0AFC8230"/>
    <w:rsid w:val="0B457070"/>
    <w:rsid w:val="0B89FA5D"/>
    <w:rsid w:val="0BAD20EC"/>
    <w:rsid w:val="0BEB0569"/>
    <w:rsid w:val="0C453F4E"/>
    <w:rsid w:val="0CF30980"/>
    <w:rsid w:val="0CF81AFB"/>
    <w:rsid w:val="0D12598E"/>
    <w:rsid w:val="0D473DE4"/>
    <w:rsid w:val="0D829070"/>
    <w:rsid w:val="0DDD54ED"/>
    <w:rsid w:val="0DF3A61A"/>
    <w:rsid w:val="0DFAC185"/>
    <w:rsid w:val="0E0A34B4"/>
    <w:rsid w:val="0F56A03F"/>
    <w:rsid w:val="0FB5F59D"/>
    <w:rsid w:val="0FF7AD40"/>
    <w:rsid w:val="104F935C"/>
    <w:rsid w:val="107C36E0"/>
    <w:rsid w:val="109CFFD6"/>
    <w:rsid w:val="10B94DD5"/>
    <w:rsid w:val="10F6F278"/>
    <w:rsid w:val="110A1398"/>
    <w:rsid w:val="1169B552"/>
    <w:rsid w:val="116CC62A"/>
    <w:rsid w:val="1174BEE2"/>
    <w:rsid w:val="119C6C21"/>
    <w:rsid w:val="11B9D517"/>
    <w:rsid w:val="11EAFE82"/>
    <w:rsid w:val="120F0720"/>
    <w:rsid w:val="128EDA06"/>
    <w:rsid w:val="134BF70D"/>
    <w:rsid w:val="137DA58C"/>
    <w:rsid w:val="1495A842"/>
    <w:rsid w:val="14D1C4A8"/>
    <w:rsid w:val="150018E3"/>
    <w:rsid w:val="1544570D"/>
    <w:rsid w:val="1557B297"/>
    <w:rsid w:val="156C1289"/>
    <w:rsid w:val="157D979F"/>
    <w:rsid w:val="1582FCD8"/>
    <w:rsid w:val="15E454FA"/>
    <w:rsid w:val="167E60AF"/>
    <w:rsid w:val="174B40D4"/>
    <w:rsid w:val="176C93C7"/>
    <w:rsid w:val="1779CE9E"/>
    <w:rsid w:val="179CF394"/>
    <w:rsid w:val="17F1A210"/>
    <w:rsid w:val="17F249FD"/>
    <w:rsid w:val="18615D67"/>
    <w:rsid w:val="18FEADC7"/>
    <w:rsid w:val="199544D7"/>
    <w:rsid w:val="1A9E9DC0"/>
    <w:rsid w:val="1B2AB9BF"/>
    <w:rsid w:val="1B59D150"/>
    <w:rsid w:val="1B750F1A"/>
    <w:rsid w:val="1B8CC77A"/>
    <w:rsid w:val="1BB6E49B"/>
    <w:rsid w:val="1BE2C327"/>
    <w:rsid w:val="1BE753C1"/>
    <w:rsid w:val="1BFDEE02"/>
    <w:rsid w:val="1C17B0E5"/>
    <w:rsid w:val="1C1ECAA2"/>
    <w:rsid w:val="1C3C0F10"/>
    <w:rsid w:val="1CD0A111"/>
    <w:rsid w:val="1D0D1E8D"/>
    <w:rsid w:val="1D142AAC"/>
    <w:rsid w:val="1D300396"/>
    <w:rsid w:val="1D788CB4"/>
    <w:rsid w:val="1DB35D51"/>
    <w:rsid w:val="1E01B351"/>
    <w:rsid w:val="1E10C22F"/>
    <w:rsid w:val="1EAD7EB0"/>
    <w:rsid w:val="1F08275B"/>
    <w:rsid w:val="1F446582"/>
    <w:rsid w:val="1FFDA2F0"/>
    <w:rsid w:val="2031B952"/>
    <w:rsid w:val="2051A518"/>
    <w:rsid w:val="20792B36"/>
    <w:rsid w:val="2091EAC8"/>
    <w:rsid w:val="20B7C88D"/>
    <w:rsid w:val="20C842B2"/>
    <w:rsid w:val="20F80DE1"/>
    <w:rsid w:val="21201E9E"/>
    <w:rsid w:val="223233C3"/>
    <w:rsid w:val="23E5872A"/>
    <w:rsid w:val="242B8C4E"/>
    <w:rsid w:val="2454675F"/>
    <w:rsid w:val="24754483"/>
    <w:rsid w:val="24BF5773"/>
    <w:rsid w:val="24D9E549"/>
    <w:rsid w:val="250DFDAF"/>
    <w:rsid w:val="2551A993"/>
    <w:rsid w:val="257BCE21"/>
    <w:rsid w:val="25BCC5D0"/>
    <w:rsid w:val="25CF20D3"/>
    <w:rsid w:val="263057ED"/>
    <w:rsid w:val="267DFE5B"/>
    <w:rsid w:val="26B8FF93"/>
    <w:rsid w:val="2770029B"/>
    <w:rsid w:val="27988469"/>
    <w:rsid w:val="27E3B664"/>
    <w:rsid w:val="280DC40C"/>
    <w:rsid w:val="281CF383"/>
    <w:rsid w:val="28413062"/>
    <w:rsid w:val="2851B360"/>
    <w:rsid w:val="28895756"/>
    <w:rsid w:val="28D4F0EC"/>
    <w:rsid w:val="28FBCBB5"/>
    <w:rsid w:val="2942021A"/>
    <w:rsid w:val="2967471A"/>
    <w:rsid w:val="2976451C"/>
    <w:rsid w:val="299338D1"/>
    <w:rsid w:val="2999B69A"/>
    <w:rsid w:val="29FF7099"/>
    <w:rsid w:val="2A14D6FB"/>
    <w:rsid w:val="2A303426"/>
    <w:rsid w:val="2AAB37C7"/>
    <w:rsid w:val="2B06A6FC"/>
    <w:rsid w:val="2B5B1878"/>
    <w:rsid w:val="2BB887F7"/>
    <w:rsid w:val="2C6281E1"/>
    <w:rsid w:val="2C70BA19"/>
    <w:rsid w:val="2CA3EF6A"/>
    <w:rsid w:val="2CBA4379"/>
    <w:rsid w:val="2CCFDDED"/>
    <w:rsid w:val="2DC7AB40"/>
    <w:rsid w:val="2DDCA1D6"/>
    <w:rsid w:val="2E2A2CB3"/>
    <w:rsid w:val="2E70C8BD"/>
    <w:rsid w:val="2E7993A4"/>
    <w:rsid w:val="2E9E5A09"/>
    <w:rsid w:val="2EBB6BE9"/>
    <w:rsid w:val="2EC2CEA6"/>
    <w:rsid w:val="2EED1BF8"/>
    <w:rsid w:val="2F1624CC"/>
    <w:rsid w:val="2F44E6F7"/>
    <w:rsid w:val="2F8E0971"/>
    <w:rsid w:val="2FCADDCE"/>
    <w:rsid w:val="3017FF97"/>
    <w:rsid w:val="30410F33"/>
    <w:rsid w:val="30466E72"/>
    <w:rsid w:val="304B2308"/>
    <w:rsid w:val="305231DB"/>
    <w:rsid w:val="30E8D8D8"/>
    <w:rsid w:val="30EE0231"/>
    <w:rsid w:val="3143262C"/>
    <w:rsid w:val="31843388"/>
    <w:rsid w:val="31A6FD60"/>
    <w:rsid w:val="323696C7"/>
    <w:rsid w:val="3268E088"/>
    <w:rsid w:val="32938194"/>
    <w:rsid w:val="3311E215"/>
    <w:rsid w:val="33454224"/>
    <w:rsid w:val="336022DC"/>
    <w:rsid w:val="33AD161B"/>
    <w:rsid w:val="33B8932D"/>
    <w:rsid w:val="33FCF694"/>
    <w:rsid w:val="346BC51D"/>
    <w:rsid w:val="346E44B6"/>
    <w:rsid w:val="34760663"/>
    <w:rsid w:val="347EE844"/>
    <w:rsid w:val="3513221B"/>
    <w:rsid w:val="35170488"/>
    <w:rsid w:val="358AF3DF"/>
    <w:rsid w:val="360A01C2"/>
    <w:rsid w:val="361B2F39"/>
    <w:rsid w:val="368ECAAC"/>
    <w:rsid w:val="36AB5844"/>
    <w:rsid w:val="36CDB93E"/>
    <w:rsid w:val="36E8BEDB"/>
    <w:rsid w:val="3708AE7A"/>
    <w:rsid w:val="3722DDD9"/>
    <w:rsid w:val="375C45BB"/>
    <w:rsid w:val="37D01036"/>
    <w:rsid w:val="37EC6E21"/>
    <w:rsid w:val="38121F05"/>
    <w:rsid w:val="389B2B0F"/>
    <w:rsid w:val="38EFCBBE"/>
    <w:rsid w:val="38F5CFE6"/>
    <w:rsid w:val="396AF333"/>
    <w:rsid w:val="3A1AE1A4"/>
    <w:rsid w:val="3A5516E9"/>
    <w:rsid w:val="3AAF51E9"/>
    <w:rsid w:val="3BB6A8AF"/>
    <w:rsid w:val="3BF9DACC"/>
    <w:rsid w:val="3C1CEB2B"/>
    <w:rsid w:val="3C607618"/>
    <w:rsid w:val="3C679A74"/>
    <w:rsid w:val="3C68030B"/>
    <w:rsid w:val="3CCF8A0C"/>
    <w:rsid w:val="3D32B8E7"/>
    <w:rsid w:val="3E5A83FD"/>
    <w:rsid w:val="3F019687"/>
    <w:rsid w:val="3F8C2E14"/>
    <w:rsid w:val="3FD374B7"/>
    <w:rsid w:val="40B83910"/>
    <w:rsid w:val="40C90113"/>
    <w:rsid w:val="411152F0"/>
    <w:rsid w:val="414DEBF0"/>
    <w:rsid w:val="4241C0FA"/>
    <w:rsid w:val="42CE583D"/>
    <w:rsid w:val="43493B5A"/>
    <w:rsid w:val="4351314E"/>
    <w:rsid w:val="436F538E"/>
    <w:rsid w:val="43792121"/>
    <w:rsid w:val="43966207"/>
    <w:rsid w:val="43AE750B"/>
    <w:rsid w:val="43B94E76"/>
    <w:rsid w:val="43D40FF2"/>
    <w:rsid w:val="441DA18A"/>
    <w:rsid w:val="44AB61BD"/>
    <w:rsid w:val="44C3C8D0"/>
    <w:rsid w:val="44F1AB0C"/>
    <w:rsid w:val="452D519D"/>
    <w:rsid w:val="452EF4E2"/>
    <w:rsid w:val="461C4944"/>
    <w:rsid w:val="462FEC6B"/>
    <w:rsid w:val="46E5B1BA"/>
    <w:rsid w:val="471ED076"/>
    <w:rsid w:val="472377B1"/>
    <w:rsid w:val="47C76A4D"/>
    <w:rsid w:val="480D671F"/>
    <w:rsid w:val="481C9A55"/>
    <w:rsid w:val="4858DF86"/>
    <w:rsid w:val="485E4ED3"/>
    <w:rsid w:val="4870527C"/>
    <w:rsid w:val="48FCD303"/>
    <w:rsid w:val="498C98E1"/>
    <w:rsid w:val="49BCB9F8"/>
    <w:rsid w:val="49C58169"/>
    <w:rsid w:val="4A0CF3AC"/>
    <w:rsid w:val="4A40057D"/>
    <w:rsid w:val="4A6D77C6"/>
    <w:rsid w:val="4A78AE67"/>
    <w:rsid w:val="4A91ECD1"/>
    <w:rsid w:val="4AD8DE20"/>
    <w:rsid w:val="4AEB59B5"/>
    <w:rsid w:val="4AF935AF"/>
    <w:rsid w:val="4B634CCB"/>
    <w:rsid w:val="4B9313AC"/>
    <w:rsid w:val="4BDC25D5"/>
    <w:rsid w:val="4C63AD12"/>
    <w:rsid w:val="4CA9464F"/>
    <w:rsid w:val="4CC4F9A0"/>
    <w:rsid w:val="4D048474"/>
    <w:rsid w:val="4E23F9EC"/>
    <w:rsid w:val="4E759DFE"/>
    <w:rsid w:val="4F6AB977"/>
    <w:rsid w:val="4F8E2CC0"/>
    <w:rsid w:val="4FB03209"/>
    <w:rsid w:val="4FD1C66A"/>
    <w:rsid w:val="50B0AF53"/>
    <w:rsid w:val="50FBE6BE"/>
    <w:rsid w:val="512C9203"/>
    <w:rsid w:val="5151BE92"/>
    <w:rsid w:val="5237EC68"/>
    <w:rsid w:val="526D12E2"/>
    <w:rsid w:val="53548C42"/>
    <w:rsid w:val="538147E9"/>
    <w:rsid w:val="539691A9"/>
    <w:rsid w:val="53CD9DE0"/>
    <w:rsid w:val="53E6F86C"/>
    <w:rsid w:val="53E880D0"/>
    <w:rsid w:val="54786FB4"/>
    <w:rsid w:val="5484674C"/>
    <w:rsid w:val="5497B5B2"/>
    <w:rsid w:val="54B7F6B9"/>
    <w:rsid w:val="54EE7964"/>
    <w:rsid w:val="5530C1ED"/>
    <w:rsid w:val="571DB3CD"/>
    <w:rsid w:val="57407F2B"/>
    <w:rsid w:val="5754106A"/>
    <w:rsid w:val="57B4E743"/>
    <w:rsid w:val="57E2D9F0"/>
    <w:rsid w:val="58383533"/>
    <w:rsid w:val="583AE174"/>
    <w:rsid w:val="58E8C695"/>
    <w:rsid w:val="59D64581"/>
    <w:rsid w:val="5A103BFD"/>
    <w:rsid w:val="5A89CF12"/>
    <w:rsid w:val="5AC3B433"/>
    <w:rsid w:val="5B52B1BE"/>
    <w:rsid w:val="5C1D4A65"/>
    <w:rsid w:val="5C968DA5"/>
    <w:rsid w:val="5CAD77C6"/>
    <w:rsid w:val="5CC80789"/>
    <w:rsid w:val="5CE34A38"/>
    <w:rsid w:val="5D36EADF"/>
    <w:rsid w:val="5DC8BF2D"/>
    <w:rsid w:val="5DD2E8E6"/>
    <w:rsid w:val="5E19FF25"/>
    <w:rsid w:val="5E3AFDC0"/>
    <w:rsid w:val="5E57E702"/>
    <w:rsid w:val="5EF63D7D"/>
    <w:rsid w:val="5F3C189D"/>
    <w:rsid w:val="5F85983D"/>
    <w:rsid w:val="5F85A6A8"/>
    <w:rsid w:val="5FC8327D"/>
    <w:rsid w:val="605658B4"/>
    <w:rsid w:val="6056E10E"/>
    <w:rsid w:val="60A7AF0F"/>
    <w:rsid w:val="60D78801"/>
    <w:rsid w:val="610BA688"/>
    <w:rsid w:val="612E55AF"/>
    <w:rsid w:val="61F84A8F"/>
    <w:rsid w:val="625EF617"/>
    <w:rsid w:val="632F5870"/>
    <w:rsid w:val="6335C283"/>
    <w:rsid w:val="639B26F1"/>
    <w:rsid w:val="646CDE32"/>
    <w:rsid w:val="64998F5A"/>
    <w:rsid w:val="64AE03CB"/>
    <w:rsid w:val="64D56E31"/>
    <w:rsid w:val="6508768A"/>
    <w:rsid w:val="6509FBC0"/>
    <w:rsid w:val="656FFED9"/>
    <w:rsid w:val="659959C9"/>
    <w:rsid w:val="66D5C6EB"/>
    <w:rsid w:val="6705312A"/>
    <w:rsid w:val="67206617"/>
    <w:rsid w:val="67C40A18"/>
    <w:rsid w:val="67E81FA9"/>
    <w:rsid w:val="682B2C12"/>
    <w:rsid w:val="68B30CD4"/>
    <w:rsid w:val="6929F396"/>
    <w:rsid w:val="695B87B4"/>
    <w:rsid w:val="6974E507"/>
    <w:rsid w:val="697850EE"/>
    <w:rsid w:val="69DDD335"/>
    <w:rsid w:val="6B0C77B7"/>
    <w:rsid w:val="6B1E6E6C"/>
    <w:rsid w:val="6B418A3C"/>
    <w:rsid w:val="6B4F7FAB"/>
    <w:rsid w:val="6B50F605"/>
    <w:rsid w:val="6B6A797C"/>
    <w:rsid w:val="6BBCA735"/>
    <w:rsid w:val="6BDB7452"/>
    <w:rsid w:val="6C9D72E3"/>
    <w:rsid w:val="6CE302EB"/>
    <w:rsid w:val="6D64301B"/>
    <w:rsid w:val="6E0EC9BB"/>
    <w:rsid w:val="6E1215A2"/>
    <w:rsid w:val="6E6F0663"/>
    <w:rsid w:val="6E716263"/>
    <w:rsid w:val="6FE3782D"/>
    <w:rsid w:val="6FEEE648"/>
    <w:rsid w:val="702C58B9"/>
    <w:rsid w:val="7037F7C8"/>
    <w:rsid w:val="7037FD79"/>
    <w:rsid w:val="7096B05C"/>
    <w:rsid w:val="70DDF216"/>
    <w:rsid w:val="711A0CA1"/>
    <w:rsid w:val="71800D07"/>
    <w:rsid w:val="71A33784"/>
    <w:rsid w:val="71EA4403"/>
    <w:rsid w:val="71F512CE"/>
    <w:rsid w:val="720B4B30"/>
    <w:rsid w:val="722C82CB"/>
    <w:rsid w:val="7296646B"/>
    <w:rsid w:val="72BAB48B"/>
    <w:rsid w:val="72F781AB"/>
    <w:rsid w:val="73148838"/>
    <w:rsid w:val="73AC4DB8"/>
    <w:rsid w:val="73D57C97"/>
    <w:rsid w:val="73FC2EB3"/>
    <w:rsid w:val="75373179"/>
    <w:rsid w:val="759F67CB"/>
    <w:rsid w:val="75D9E9B8"/>
    <w:rsid w:val="7619230A"/>
    <w:rsid w:val="7667B992"/>
    <w:rsid w:val="76C29C9C"/>
    <w:rsid w:val="76C92770"/>
    <w:rsid w:val="771FE762"/>
    <w:rsid w:val="77A1ABE9"/>
    <w:rsid w:val="77A3B334"/>
    <w:rsid w:val="77F88C35"/>
    <w:rsid w:val="780E0A13"/>
    <w:rsid w:val="78728DFA"/>
    <w:rsid w:val="78B1A425"/>
    <w:rsid w:val="796A852E"/>
    <w:rsid w:val="7997C17B"/>
    <w:rsid w:val="7A81E971"/>
    <w:rsid w:val="7A902688"/>
    <w:rsid w:val="7A9BFBBB"/>
    <w:rsid w:val="7B0CFC5E"/>
    <w:rsid w:val="7B525B74"/>
    <w:rsid w:val="7B872D78"/>
    <w:rsid w:val="7BF26BB0"/>
    <w:rsid w:val="7BF35891"/>
    <w:rsid w:val="7BF9AD62"/>
    <w:rsid w:val="7C88E3AE"/>
    <w:rsid w:val="7CA05A1A"/>
    <w:rsid w:val="7CAA4D5D"/>
    <w:rsid w:val="7D53B36B"/>
    <w:rsid w:val="7D9EE7E4"/>
    <w:rsid w:val="7DF285A1"/>
    <w:rsid w:val="7E17B64A"/>
    <w:rsid w:val="7E8B672B"/>
    <w:rsid w:val="7EC6009C"/>
    <w:rsid w:val="7F5BD9CA"/>
    <w:rsid w:val="7FFF92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533ED"/>
  <w15:chartTrackingRefBased/>
  <w15:docId w15:val="{366D756A-721E-40AE-A57D-40ED5C9A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6508768A"/>
  </w:style>
  <w:style w:type="paragraph" w:styleId="berschrift1">
    <w:name w:val="heading 1"/>
    <w:basedOn w:val="Standard"/>
    <w:next w:val="Standard"/>
    <w:link w:val="berschrift1Zchn"/>
    <w:uiPriority w:val="9"/>
    <w:qFormat/>
    <w:rsid w:val="00BB4927"/>
    <w:pPr>
      <w:keepNext/>
      <w:keepLines/>
      <w:spacing w:before="60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BB4927"/>
    <w:pPr>
      <w:keepNext/>
      <w:keepLines/>
      <w:spacing w:before="3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6508768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6508768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6508768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6508768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6508768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6508768A"/>
    <w:pPr>
      <w:keepNext/>
      <w:keepLines/>
      <w:spacing w:after="0"/>
      <w:outlineLvl w:val="7"/>
    </w:pPr>
    <w:rPr>
      <w:rFonts w:eastAsiaTheme="majorEastAsia" w:cstheme="majorBidi"/>
      <w:i/>
      <w:iCs/>
      <w:color w:val="272727"/>
    </w:rPr>
  </w:style>
  <w:style w:type="paragraph" w:styleId="berschrift9">
    <w:name w:val="heading 9"/>
    <w:basedOn w:val="Standard"/>
    <w:next w:val="Standard"/>
    <w:link w:val="berschrift9Zchn"/>
    <w:uiPriority w:val="9"/>
    <w:semiHidden/>
    <w:unhideWhenUsed/>
    <w:qFormat/>
    <w:rsid w:val="6508768A"/>
    <w:pPr>
      <w:keepNext/>
      <w:keepLines/>
      <w:spacing w:after="0"/>
      <w:outlineLvl w:val="8"/>
    </w:pPr>
    <w:rPr>
      <w:rFonts w:eastAsiaTheme="majorEastAsia" w:cstheme="majorBidi"/>
      <w:color w:val="2727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B492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BB492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31BA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31BA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31BA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31BA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31BA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31BA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31BA4"/>
    <w:rPr>
      <w:rFonts w:eastAsiaTheme="majorEastAsia" w:cstheme="majorBidi"/>
      <w:color w:val="272727" w:themeColor="text1" w:themeTint="D8"/>
    </w:rPr>
  </w:style>
  <w:style w:type="paragraph" w:styleId="Titel">
    <w:name w:val="Title"/>
    <w:basedOn w:val="Standard"/>
    <w:next w:val="Standard"/>
    <w:link w:val="TitelZchn"/>
    <w:uiPriority w:val="10"/>
    <w:qFormat/>
    <w:rsid w:val="6508768A"/>
    <w:pPr>
      <w:spacing w:after="80" w:line="240" w:lineRule="auto"/>
      <w:contextualSpacing/>
    </w:pPr>
    <w:rPr>
      <w:rFonts w:asciiTheme="majorHAnsi" w:eastAsiaTheme="majorEastAsia" w:hAnsiTheme="majorHAnsi" w:cstheme="majorBidi"/>
      <w:sz w:val="56"/>
      <w:szCs w:val="56"/>
    </w:rPr>
  </w:style>
  <w:style w:type="character" w:customStyle="1" w:styleId="TitelZchn">
    <w:name w:val="Titel Zchn"/>
    <w:basedOn w:val="Absatz-Standardschriftart"/>
    <w:link w:val="Titel"/>
    <w:uiPriority w:val="10"/>
    <w:rsid w:val="00631BA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6508768A"/>
    <w:rPr>
      <w:rFonts w:eastAsiaTheme="majorEastAsia" w:cstheme="majorBidi"/>
      <w:color w:val="595959" w:themeColor="text1" w:themeTint="A6"/>
      <w:sz w:val="28"/>
      <w:szCs w:val="28"/>
    </w:rPr>
  </w:style>
  <w:style w:type="character" w:customStyle="1" w:styleId="UntertitelZchn">
    <w:name w:val="Untertitel Zchn"/>
    <w:basedOn w:val="Absatz-Standardschriftart"/>
    <w:link w:val="Untertitel"/>
    <w:uiPriority w:val="11"/>
    <w:rsid w:val="00631BA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6508768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31BA4"/>
    <w:rPr>
      <w:i/>
      <w:iCs/>
      <w:color w:val="404040" w:themeColor="text1" w:themeTint="BF"/>
    </w:rPr>
  </w:style>
  <w:style w:type="paragraph" w:styleId="Listenabsatz">
    <w:name w:val="List Paragraph"/>
    <w:basedOn w:val="Standard"/>
    <w:uiPriority w:val="34"/>
    <w:qFormat/>
    <w:rsid w:val="6508768A"/>
    <w:pPr>
      <w:ind w:left="720"/>
      <w:contextualSpacing/>
    </w:pPr>
  </w:style>
  <w:style w:type="character" w:styleId="IntensiveHervorhebung">
    <w:name w:val="Intense Emphasis"/>
    <w:basedOn w:val="Absatz-Standardschriftart"/>
    <w:uiPriority w:val="21"/>
    <w:qFormat/>
    <w:rsid w:val="00631BA4"/>
    <w:rPr>
      <w:i/>
      <w:iCs/>
      <w:color w:val="0F4761" w:themeColor="accent1" w:themeShade="BF"/>
    </w:rPr>
  </w:style>
  <w:style w:type="paragraph" w:styleId="IntensivesZitat">
    <w:name w:val="Intense Quote"/>
    <w:basedOn w:val="Standard"/>
    <w:next w:val="Standard"/>
    <w:link w:val="IntensivesZitatZchn"/>
    <w:uiPriority w:val="30"/>
    <w:qFormat/>
    <w:rsid w:val="650876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31BA4"/>
    <w:rPr>
      <w:i/>
      <w:iCs/>
      <w:color w:val="0F4761" w:themeColor="accent1" w:themeShade="BF"/>
    </w:rPr>
  </w:style>
  <w:style w:type="character" w:styleId="IntensiverVerweis">
    <w:name w:val="Intense Reference"/>
    <w:basedOn w:val="Absatz-Standardschriftart"/>
    <w:uiPriority w:val="32"/>
    <w:qFormat/>
    <w:rsid w:val="00631BA4"/>
    <w:rPr>
      <w:b/>
      <w:bCs/>
      <w:smallCaps/>
      <w:color w:val="0F4761" w:themeColor="accent1" w:themeShade="BF"/>
      <w:spacing w:val="5"/>
    </w:rPr>
  </w:style>
  <w:style w:type="paragraph" w:styleId="Funotentext">
    <w:name w:val="footnote text"/>
    <w:basedOn w:val="Standard"/>
    <w:uiPriority w:val="99"/>
    <w:semiHidden/>
    <w:unhideWhenUsed/>
    <w:rsid w:val="6508768A"/>
    <w:pPr>
      <w:spacing w:after="0" w:line="240" w:lineRule="auto"/>
    </w:pPr>
    <w:rPr>
      <w:sz w:val="20"/>
      <w:szCs w:val="20"/>
    </w:rPr>
  </w:style>
  <w:style w:type="character" w:styleId="Hyperlink">
    <w:name w:val="Hyperlink"/>
    <w:basedOn w:val="Absatz-Standardschriftart"/>
    <w:uiPriority w:val="99"/>
    <w:unhideWhenUsed/>
    <w:rPr>
      <w:color w:val="467886" w:themeColor="hyperlink"/>
      <w:u w:val="single"/>
    </w:rPr>
  </w:style>
  <w:style w:type="character" w:styleId="Funotenzeichen">
    <w:name w:val="footnote reference"/>
    <w:basedOn w:val="Absatz-Standardschriftart"/>
    <w:uiPriority w:val="99"/>
    <w:semiHidden/>
    <w:unhideWhenUsed/>
    <w:rPr>
      <w:vertAlign w:val="superscript"/>
    </w:rPr>
  </w:style>
  <w:style w:type="character" w:styleId="NichtaufgelsteErwhnung">
    <w:name w:val="Unresolved Mention"/>
    <w:basedOn w:val="Absatz-Standardschriftart"/>
    <w:uiPriority w:val="99"/>
    <w:semiHidden/>
    <w:unhideWhenUsed/>
    <w:rsid w:val="0046005A"/>
    <w:rPr>
      <w:color w:val="605E5C"/>
      <w:shd w:val="clear" w:color="auto" w:fill="E1DFDD"/>
    </w:rPr>
  </w:style>
  <w:style w:type="paragraph" w:styleId="Inhaltsverzeichnisberschrift">
    <w:name w:val="TOC Heading"/>
    <w:basedOn w:val="berschrift1"/>
    <w:next w:val="Standard"/>
    <w:uiPriority w:val="39"/>
    <w:unhideWhenUsed/>
    <w:qFormat/>
    <w:rsid w:val="00A41C6F"/>
    <w:pPr>
      <w:spacing w:before="240" w:after="0"/>
      <w:outlineLvl w:val="9"/>
    </w:pPr>
    <w:rPr>
      <w:kern w:val="0"/>
      <w:sz w:val="32"/>
      <w:szCs w:val="32"/>
      <w:lang w:eastAsia="de-DE"/>
      <w14:ligatures w14:val="none"/>
    </w:rPr>
  </w:style>
  <w:style w:type="paragraph" w:styleId="Verzeichnis2">
    <w:name w:val="toc 2"/>
    <w:basedOn w:val="Standard"/>
    <w:next w:val="Standard"/>
    <w:autoRedefine/>
    <w:uiPriority w:val="39"/>
    <w:unhideWhenUsed/>
    <w:rsid w:val="00A41C6F"/>
    <w:pPr>
      <w:spacing w:before="120" w:after="0"/>
      <w:ind w:left="220"/>
    </w:pPr>
    <w:rPr>
      <w:i/>
      <w:iCs/>
      <w:sz w:val="20"/>
      <w:szCs w:val="20"/>
    </w:rPr>
  </w:style>
  <w:style w:type="paragraph" w:styleId="Verzeichnis1">
    <w:name w:val="toc 1"/>
    <w:basedOn w:val="Standard"/>
    <w:next w:val="Standard"/>
    <w:autoRedefine/>
    <w:uiPriority w:val="39"/>
    <w:unhideWhenUsed/>
    <w:rsid w:val="00A41C6F"/>
    <w:pPr>
      <w:spacing w:before="240" w:after="120"/>
    </w:pPr>
    <w:rPr>
      <w:b/>
      <w:bCs/>
      <w:sz w:val="20"/>
      <w:szCs w:val="20"/>
    </w:rPr>
  </w:style>
  <w:style w:type="paragraph" w:styleId="Verzeichnis3">
    <w:name w:val="toc 3"/>
    <w:basedOn w:val="Standard"/>
    <w:next w:val="Standard"/>
    <w:autoRedefine/>
    <w:uiPriority w:val="39"/>
    <w:unhideWhenUsed/>
    <w:rsid w:val="00A41C6F"/>
    <w:pPr>
      <w:spacing w:after="0"/>
      <w:ind w:left="440"/>
    </w:pPr>
    <w:rPr>
      <w:sz w:val="20"/>
      <w:szCs w:val="20"/>
    </w:rPr>
  </w:style>
  <w:style w:type="paragraph" w:styleId="Verzeichnis4">
    <w:name w:val="toc 4"/>
    <w:basedOn w:val="Standard"/>
    <w:next w:val="Standard"/>
    <w:autoRedefine/>
    <w:uiPriority w:val="39"/>
    <w:unhideWhenUsed/>
    <w:rsid w:val="00A41C6F"/>
    <w:pPr>
      <w:spacing w:after="0"/>
      <w:ind w:left="660"/>
    </w:pPr>
    <w:rPr>
      <w:sz w:val="20"/>
      <w:szCs w:val="20"/>
    </w:rPr>
  </w:style>
  <w:style w:type="paragraph" w:styleId="Verzeichnis5">
    <w:name w:val="toc 5"/>
    <w:basedOn w:val="Standard"/>
    <w:next w:val="Standard"/>
    <w:autoRedefine/>
    <w:uiPriority w:val="39"/>
    <w:unhideWhenUsed/>
    <w:rsid w:val="00A41C6F"/>
    <w:pPr>
      <w:spacing w:after="0"/>
      <w:ind w:left="880"/>
    </w:pPr>
    <w:rPr>
      <w:sz w:val="20"/>
      <w:szCs w:val="20"/>
    </w:rPr>
  </w:style>
  <w:style w:type="paragraph" w:styleId="Verzeichnis6">
    <w:name w:val="toc 6"/>
    <w:basedOn w:val="Standard"/>
    <w:next w:val="Standard"/>
    <w:autoRedefine/>
    <w:uiPriority w:val="39"/>
    <w:unhideWhenUsed/>
    <w:rsid w:val="00A41C6F"/>
    <w:pPr>
      <w:spacing w:after="0"/>
      <w:ind w:left="1100"/>
    </w:pPr>
    <w:rPr>
      <w:sz w:val="20"/>
      <w:szCs w:val="20"/>
    </w:rPr>
  </w:style>
  <w:style w:type="paragraph" w:styleId="Verzeichnis7">
    <w:name w:val="toc 7"/>
    <w:basedOn w:val="Standard"/>
    <w:next w:val="Standard"/>
    <w:autoRedefine/>
    <w:uiPriority w:val="39"/>
    <w:unhideWhenUsed/>
    <w:rsid w:val="00A41C6F"/>
    <w:pPr>
      <w:spacing w:after="0"/>
      <w:ind w:left="1320"/>
    </w:pPr>
    <w:rPr>
      <w:sz w:val="20"/>
      <w:szCs w:val="20"/>
    </w:rPr>
  </w:style>
  <w:style w:type="paragraph" w:styleId="Verzeichnis8">
    <w:name w:val="toc 8"/>
    <w:basedOn w:val="Standard"/>
    <w:next w:val="Standard"/>
    <w:autoRedefine/>
    <w:uiPriority w:val="39"/>
    <w:unhideWhenUsed/>
    <w:rsid w:val="00A41C6F"/>
    <w:pPr>
      <w:spacing w:after="0"/>
      <w:ind w:left="1540"/>
    </w:pPr>
    <w:rPr>
      <w:sz w:val="20"/>
      <w:szCs w:val="20"/>
    </w:rPr>
  </w:style>
  <w:style w:type="paragraph" w:styleId="Verzeichnis9">
    <w:name w:val="toc 9"/>
    <w:basedOn w:val="Standard"/>
    <w:next w:val="Standard"/>
    <w:autoRedefine/>
    <w:uiPriority w:val="39"/>
    <w:unhideWhenUsed/>
    <w:rsid w:val="00A41C6F"/>
    <w:pPr>
      <w:spacing w:after="0"/>
      <w:ind w:left="1760"/>
    </w:pPr>
    <w:rPr>
      <w:sz w:val="20"/>
      <w:szCs w:val="20"/>
    </w:rPr>
  </w:style>
  <w:style w:type="paragraph" w:styleId="Kopfzeile">
    <w:name w:val="header"/>
    <w:basedOn w:val="Standard"/>
    <w:link w:val="KopfzeileZchn"/>
    <w:uiPriority w:val="99"/>
    <w:unhideWhenUsed/>
    <w:rsid w:val="004167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6768"/>
  </w:style>
  <w:style w:type="paragraph" w:styleId="Fuzeile">
    <w:name w:val="footer"/>
    <w:basedOn w:val="Standard"/>
    <w:link w:val="FuzeileZchn"/>
    <w:uiPriority w:val="99"/>
    <w:unhideWhenUsed/>
    <w:rsid w:val="004167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6768"/>
  </w:style>
  <w:style w:type="character" w:styleId="BesuchterLink">
    <w:name w:val="FollowedHyperlink"/>
    <w:basedOn w:val="Absatz-Standardschriftart"/>
    <w:uiPriority w:val="99"/>
    <w:semiHidden/>
    <w:unhideWhenUsed/>
    <w:rsid w:val="005070D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er-engel.org/materialien" TargetMode="External"/><Relationship Id="rId13" Type="http://schemas.openxmlformats.org/officeDocument/2006/relationships/hyperlink" Target="https://museumsverband-thueringen.de/digitale-angebote-der-thueringer-museen/" TargetMode="External"/><Relationship Id="rId18" Type="http://schemas.openxmlformats.org/officeDocument/2006/relationships/hyperlink" Target="https://sudoku.com/d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thueringen-digital.de/themen" TargetMode="External"/><Relationship Id="rId12" Type="http://schemas.openxmlformats.org/officeDocument/2006/relationships/hyperlink" Target="https://diegutestunde.org/veranstaltungen-2/" TargetMode="External"/><Relationship Id="rId17" Type="http://schemas.openxmlformats.org/officeDocument/2006/relationships/hyperlink" Target="http://www.feierabend.de/forum" TargetMode="External"/><Relationship Id="rId2" Type="http://schemas.openxmlformats.org/officeDocument/2006/relationships/styles" Target="styles.xml"/><Relationship Id="rId16" Type="http://schemas.openxmlformats.org/officeDocument/2006/relationships/hyperlink" Target="http://www.forum-fuer-senioren.de" TargetMode="External"/><Relationship Id="rId20" Type="http://schemas.openxmlformats.org/officeDocument/2006/relationships/hyperlink" Target="https://www.onleihe.de/thuebibnet/frontend/welcome,51-0-0-100-0-0-1-0-0-0-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ssensdurstig.de/" TargetMode="External"/><Relationship Id="rId24" Type="http://schemas.microsoft.com/office/2020/10/relationships/intelligence" Target="intelligence2.xml"/><Relationship Id="rId5" Type="http://schemas.openxmlformats.org/officeDocument/2006/relationships/footnotes" Target="footnotes.xml"/><Relationship Id="rId15" Type="http://schemas.openxmlformats.org/officeDocument/2006/relationships/hyperlink" Target="http://www.seniorentreff.de/forum" TargetMode="External"/><Relationship Id="rId23" Type="http://schemas.openxmlformats.org/officeDocument/2006/relationships/theme" Target="theme/theme1.xml"/><Relationship Id="rId10" Type="http://schemas.openxmlformats.org/officeDocument/2006/relationships/hyperlink" Target="https://onlinevhs.net/" TargetMode="External"/><Relationship Id="rId19" Type="http://schemas.openxmlformats.org/officeDocument/2006/relationships/hyperlink" Target="https://www.chess.com/de/play/computer" TargetMode="External"/><Relationship Id="rId4" Type="http://schemas.openxmlformats.org/officeDocument/2006/relationships/webSettings" Target="webSettings.xml"/><Relationship Id="rId9" Type="http://schemas.openxmlformats.org/officeDocument/2006/relationships/hyperlink" Target="https://www.vhs-lernportal.de/wws/9.php" TargetMode="External"/><Relationship Id="rId14" Type="http://schemas.openxmlformats.org/officeDocument/2006/relationships/hyperlink" Target="https://www.kosmopoetin.com/virtueller-museumsbesuch-21-museen-rund-um-die-welt-die-man-online-besuchen-kann/"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issensdurstig.de/ueber-un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2371</Words>
  <Characters>14943</Characters>
  <Application>Microsoft Office Word</Application>
  <DocSecurity>0</DocSecurity>
  <Lines>124</Lines>
  <Paragraphs>34</Paragraphs>
  <ScaleCrop>false</ScaleCrop>
  <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Meyer</dc:creator>
  <cp:keywords/>
  <dc:description/>
  <cp:lastModifiedBy>Helena Körnig</cp:lastModifiedBy>
  <cp:revision>46</cp:revision>
  <dcterms:created xsi:type="dcterms:W3CDTF">2025-04-24T13:08:00Z</dcterms:created>
  <dcterms:modified xsi:type="dcterms:W3CDTF">2025-08-12T07:56:00Z</dcterms:modified>
</cp:coreProperties>
</file>